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1207" w14:textId="1F1AA86B" w:rsidR="00897694" w:rsidRDefault="00897694">
      <w:r>
        <w:rPr>
          <w:noProof/>
        </w:rPr>
        <w:drawing>
          <wp:anchor distT="0" distB="0" distL="114300" distR="114300" simplePos="0" relativeHeight="251658240" behindDoc="1" locked="0" layoutInCell="1" allowOverlap="1" wp14:anchorId="1E582364" wp14:editId="6A866F62">
            <wp:simplePos x="0" y="0"/>
            <wp:positionH relativeFrom="margin">
              <wp:align>center</wp:align>
            </wp:positionH>
            <wp:positionV relativeFrom="margin">
              <wp:align>center</wp:align>
            </wp:positionV>
            <wp:extent cx="7628168" cy="1078199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8168" cy="10781998"/>
                    </a:xfrm>
                    <a:prstGeom prst="rect">
                      <a:avLst/>
                    </a:prstGeom>
                  </pic:spPr>
                </pic:pic>
              </a:graphicData>
            </a:graphic>
            <wp14:sizeRelH relativeFrom="page">
              <wp14:pctWidth>0</wp14:pctWidth>
            </wp14:sizeRelH>
            <wp14:sizeRelV relativeFrom="page">
              <wp14:pctHeight>0</wp14:pctHeight>
            </wp14:sizeRelV>
          </wp:anchor>
        </w:drawing>
      </w:r>
    </w:p>
    <w:p w14:paraId="19D0E49A" w14:textId="683B0051" w:rsidR="00897694" w:rsidRDefault="00897694"/>
    <w:p w14:paraId="62A3B162" w14:textId="4253ECC8" w:rsidR="00897694" w:rsidRDefault="00897694"/>
    <w:p w14:paraId="6956544D" w14:textId="2AE86F2C" w:rsidR="00897694" w:rsidRDefault="00897694"/>
    <w:p w14:paraId="32DB7651" w14:textId="60AF611C" w:rsidR="00897694" w:rsidRDefault="00897694"/>
    <w:p w14:paraId="246930EF" w14:textId="141C1DA2" w:rsidR="00897694" w:rsidRDefault="00897694"/>
    <w:p w14:paraId="3F7C3274" w14:textId="30510DF5" w:rsidR="00897694" w:rsidRDefault="00897694"/>
    <w:p w14:paraId="498B1DC9" w14:textId="1A49D1A5" w:rsidR="00897694" w:rsidRDefault="00897694"/>
    <w:p w14:paraId="71C954BE" w14:textId="470C2620" w:rsidR="00897694" w:rsidRDefault="00897694"/>
    <w:p w14:paraId="4824E0F4" w14:textId="6B2942E9" w:rsidR="00897694" w:rsidRDefault="00897694"/>
    <w:p w14:paraId="50FA38A8" w14:textId="3773DAC5" w:rsidR="00897694" w:rsidRDefault="00897694"/>
    <w:p w14:paraId="344BC736" w14:textId="293BD13A" w:rsidR="00897694" w:rsidRDefault="00897694"/>
    <w:p w14:paraId="067756DD" w14:textId="32CBF266" w:rsidR="00897694" w:rsidRDefault="00897694"/>
    <w:p w14:paraId="1F2267BB" w14:textId="3EDF5ED0" w:rsidR="00897694" w:rsidRDefault="00897694"/>
    <w:p w14:paraId="38262264" w14:textId="1CFC589F" w:rsidR="00897694" w:rsidRDefault="00D768DA">
      <w:r>
        <w:rPr>
          <w:noProof/>
        </w:rPr>
        <mc:AlternateContent>
          <mc:Choice Requires="wps">
            <w:drawing>
              <wp:anchor distT="0" distB="0" distL="114300" distR="114300" simplePos="0" relativeHeight="251659264" behindDoc="0" locked="0" layoutInCell="1" allowOverlap="1" wp14:anchorId="5004196C" wp14:editId="6CCD5CAD">
                <wp:simplePos x="0" y="0"/>
                <wp:positionH relativeFrom="column">
                  <wp:posOffset>-75420</wp:posOffset>
                </wp:positionH>
                <wp:positionV relativeFrom="paragraph">
                  <wp:posOffset>220980</wp:posOffset>
                </wp:positionV>
                <wp:extent cx="2627453" cy="393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27453" cy="393540"/>
                        </a:xfrm>
                        <a:prstGeom prst="rect">
                          <a:avLst/>
                        </a:prstGeom>
                        <a:noFill/>
                        <a:ln w="6350">
                          <a:noFill/>
                        </a:ln>
                      </wps:spPr>
                      <wps:txb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04196C" id="_x0000_t202" coordsize="21600,21600" o:spt="202" path="m,l,21600r21600,l21600,xe">
                <v:stroke joinstyle="miter"/>
                <v:path gradientshapeok="t" o:connecttype="rect"/>
              </v:shapetype>
              <v:shape id="Text Box 4" o:spid="_x0000_s1026" type="#_x0000_t202" style="position:absolute;margin-left:-5.95pt;margin-top:17.4pt;width:206.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" filled="f" stroked="f" strokeweight=".5pt">
                <v:textbo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v:textbox>
              </v:shape>
            </w:pict>
          </mc:Fallback>
        </mc:AlternateContent>
      </w:r>
    </w:p>
    <w:p w14:paraId="30551AED" w14:textId="7091D4E2" w:rsidR="00897694" w:rsidRDefault="00897694"/>
    <w:p w14:paraId="52B4487A" w14:textId="31B0E71F" w:rsidR="00897694" w:rsidRDefault="00D768DA">
      <w:r>
        <w:rPr>
          <w:noProof/>
        </w:rPr>
        <mc:AlternateContent>
          <mc:Choice Requires="wps">
            <w:drawing>
              <wp:anchor distT="0" distB="0" distL="114300" distR="114300" simplePos="0" relativeHeight="251661312" behindDoc="0" locked="0" layoutInCell="1" allowOverlap="1" wp14:anchorId="23504457" wp14:editId="215CA463">
                <wp:simplePos x="0" y="0"/>
                <wp:positionH relativeFrom="margin">
                  <wp:posOffset>-116006</wp:posOffset>
                </wp:positionH>
                <wp:positionV relativeFrom="paragraph">
                  <wp:posOffset>135767</wp:posOffset>
                </wp:positionV>
                <wp:extent cx="6751320" cy="2183642"/>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6751320" cy="2183642"/>
                        </a:xfrm>
                        <a:prstGeom prst="rect">
                          <a:avLst/>
                        </a:prstGeom>
                        <a:noFill/>
                        <a:ln w="6350">
                          <a:noFill/>
                        </a:ln>
                      </wps:spPr>
                      <wps:txbx>
                        <w:txbxContent>
                          <w:p w14:paraId="70A38633" w14:textId="04B00A33" w:rsidR="00D768DA" w:rsidRPr="00D768DA" w:rsidRDefault="002822A7"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DESIGN AND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04457" id="Text Box 5" o:spid="_x0000_s1027" type="#_x0000_t202" style="position:absolute;margin-left:-9.15pt;margin-top:10.7pt;width:531.6pt;height:17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" filled="f" stroked="f" strokeweight=".5pt">
                <v:textbox>
                  <w:txbxContent>
                    <w:p w14:paraId="70A38633" w14:textId="04B00A33" w:rsidR="00D768DA" w:rsidRPr="00D768DA" w:rsidRDefault="002822A7"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DESIGN AND TECHNOLOGY</w:t>
                      </w:r>
                    </w:p>
                  </w:txbxContent>
                </v:textbox>
                <w10:wrap anchorx="margin"/>
              </v:shape>
            </w:pict>
          </mc:Fallback>
        </mc:AlternateContent>
      </w:r>
    </w:p>
    <w:p w14:paraId="556AB555" w14:textId="74887301" w:rsidR="00897694" w:rsidRDefault="00897694"/>
    <w:p w14:paraId="24DE8B79" w14:textId="750854F5" w:rsidR="00897694" w:rsidRDefault="00897694"/>
    <w:p w14:paraId="7F3D217D" w14:textId="468FACF6" w:rsidR="00897694" w:rsidRPr="00D22DE2" w:rsidRDefault="00897694"/>
    <w:p w14:paraId="547E1D20" w14:textId="46197A9B" w:rsidR="00897694" w:rsidRDefault="00897694"/>
    <w:p w14:paraId="238A8761" w14:textId="5FE3692D" w:rsidR="00897694" w:rsidRDefault="00897694"/>
    <w:p w14:paraId="695ABB80" w14:textId="0837F101" w:rsidR="00897694" w:rsidRDefault="00897694"/>
    <w:p w14:paraId="709D31C0" w14:textId="25B11C07" w:rsidR="00897694" w:rsidRDefault="00897694"/>
    <w:p w14:paraId="2FC4FF66" w14:textId="54CFCEC1" w:rsidR="00897694" w:rsidRDefault="00897694"/>
    <w:p w14:paraId="510CFA46" w14:textId="0906500D" w:rsidR="00897694" w:rsidRDefault="00897694"/>
    <w:p w14:paraId="269FF4DA" w14:textId="7DE8851D" w:rsidR="00897694" w:rsidRDefault="00897694"/>
    <w:p w14:paraId="327A96AB" w14:textId="5C47925C" w:rsidR="00897694" w:rsidRDefault="002822A7">
      <w:r>
        <w:rPr>
          <w:noProof/>
        </w:rPr>
        <mc:AlternateContent>
          <mc:Choice Requires="wps">
            <w:drawing>
              <wp:anchor distT="0" distB="0" distL="114300" distR="114300" simplePos="0" relativeHeight="251645440" behindDoc="0" locked="0" layoutInCell="1" allowOverlap="1" wp14:anchorId="7674D826" wp14:editId="6DE0985C">
                <wp:simplePos x="0" y="0"/>
                <wp:positionH relativeFrom="column">
                  <wp:posOffset>5715</wp:posOffset>
                </wp:positionH>
                <wp:positionV relativeFrom="paragraph">
                  <wp:posOffset>90473</wp:posOffset>
                </wp:positionV>
                <wp:extent cx="2210435" cy="739775"/>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2210435" cy="739775"/>
                        </a:xfrm>
                        <a:prstGeom prst="rect">
                          <a:avLst/>
                        </a:prstGeom>
                        <a:noFill/>
                        <a:ln w="6350">
                          <a:noFill/>
                        </a:ln>
                      </wps:spPr>
                      <wps:txbx>
                        <w:txbxContent>
                          <w:p w14:paraId="63099C69" w14:textId="6A084029"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w:t>
                            </w:r>
                            <w:r w:rsidR="00243B04">
                              <w:rPr>
                                <w:rFonts w:ascii="Montserrat ExtraBold" w:hAnsi="Montserrat ExtraBold"/>
                                <w:b/>
                                <w:bCs/>
                                <w:color w:val="4A5959"/>
                                <w:sz w:val="84"/>
                                <w:szCs w:val="8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D826" id="Text Box 6" o:spid="_x0000_s1028" type="#_x0000_t202" style="position:absolute;margin-left:.45pt;margin-top:7.1pt;width:174.05pt;height:58.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k2GwIAADM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" filled="f" stroked="f" strokeweight=".5pt">
                <v:textbox>
                  <w:txbxContent>
                    <w:p w14:paraId="63099C69" w14:textId="6A084029"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w:t>
                      </w:r>
                      <w:r w:rsidR="00243B04">
                        <w:rPr>
                          <w:rFonts w:ascii="Montserrat ExtraBold" w:hAnsi="Montserrat ExtraBold"/>
                          <w:b/>
                          <w:bCs/>
                          <w:color w:val="4A5959"/>
                          <w:sz w:val="84"/>
                          <w:szCs w:val="84"/>
                        </w:rPr>
                        <w:t>25</w:t>
                      </w:r>
                    </w:p>
                  </w:txbxContent>
                </v:textbox>
              </v:shape>
            </w:pict>
          </mc:Fallback>
        </mc:AlternateContent>
      </w:r>
    </w:p>
    <w:p w14:paraId="38ACC63C" w14:textId="77777777" w:rsidR="00897694" w:rsidRDefault="00897694"/>
    <w:p w14:paraId="7469F733" w14:textId="77777777" w:rsidR="00897694" w:rsidRDefault="00897694"/>
    <w:p w14:paraId="6B833237" w14:textId="77777777" w:rsidR="00897694" w:rsidRDefault="00897694"/>
    <w:p w14:paraId="2B50973E" w14:textId="77777777" w:rsidR="00897694" w:rsidRDefault="00897694"/>
    <w:p w14:paraId="62822F85" w14:textId="39F50AAE" w:rsidR="00897694" w:rsidRDefault="00897694"/>
    <w:p w14:paraId="1806549D" w14:textId="3BA86748" w:rsidR="00897694" w:rsidRDefault="00897694"/>
    <w:p w14:paraId="468F0A33" w14:textId="78872695" w:rsidR="00D768DA" w:rsidRDefault="00D768DA"/>
    <w:p w14:paraId="73E01D15" w14:textId="77C8B1AD" w:rsidR="00D768DA" w:rsidRDefault="00D768DA"/>
    <w:p w14:paraId="69552E36" w14:textId="03DAAAE8" w:rsidR="00D768DA" w:rsidRDefault="00D768DA"/>
    <w:p w14:paraId="76DB3F39" w14:textId="54156FB5" w:rsidR="00D768DA" w:rsidRDefault="00D768DA"/>
    <w:p w14:paraId="556B5249" w14:textId="1140AB11" w:rsidR="00D768DA" w:rsidRDefault="00D768DA"/>
    <w:p w14:paraId="78EF57E8" w14:textId="110C49FB" w:rsidR="00D768DA" w:rsidRDefault="00D768DA"/>
    <w:p w14:paraId="1F7EEED6" w14:textId="639D5A9C" w:rsidR="00D768DA" w:rsidRDefault="00D768DA"/>
    <w:p w14:paraId="26AA0ED4" w14:textId="77777777" w:rsidR="00D768DA" w:rsidRPr="00D768DA" w:rsidRDefault="00D768DA">
      <w:pPr>
        <w:rPr>
          <w:rFonts w:ascii="Montserrat" w:eastAsia="Times New Roman" w:hAnsi="Montserrat" w:cs="Times New Roman"/>
          <w:b/>
          <w:bCs/>
          <w:color w:val="811E68"/>
          <w:sz w:val="40"/>
          <w:szCs w:val="40"/>
          <w:lang w:eastAsia="en-GB"/>
        </w:rPr>
      </w:pPr>
    </w:p>
    <w:p w14:paraId="7491DCA4" w14:textId="77777777" w:rsidR="00D768DA" w:rsidRDefault="00D768DA" w:rsidP="00D768DA">
      <w:pPr>
        <w:rPr>
          <w:rFonts w:ascii="Montserrat" w:eastAsia="Times New Roman" w:hAnsi="Montserrat" w:cs="Times New Roman"/>
          <w:b/>
          <w:bCs/>
          <w:color w:val="811E68"/>
          <w:sz w:val="40"/>
          <w:szCs w:val="40"/>
          <w:lang w:eastAsia="en-GB"/>
        </w:rPr>
      </w:pPr>
    </w:p>
    <w:p w14:paraId="61959B71" w14:textId="77777777" w:rsidR="00D768DA" w:rsidRDefault="00D768DA" w:rsidP="00D768DA">
      <w:pPr>
        <w:rPr>
          <w:rFonts w:ascii="Montserrat" w:eastAsia="Times New Roman" w:hAnsi="Montserrat" w:cs="Times New Roman"/>
          <w:b/>
          <w:bCs/>
          <w:color w:val="811E68"/>
          <w:sz w:val="40"/>
          <w:szCs w:val="40"/>
          <w:lang w:eastAsia="en-GB"/>
        </w:rPr>
      </w:pPr>
    </w:p>
    <w:p w14:paraId="19F4DC37" w14:textId="77777777" w:rsidR="00D768DA" w:rsidRDefault="00D768DA" w:rsidP="00D768DA">
      <w:pPr>
        <w:rPr>
          <w:rFonts w:ascii="Montserrat" w:eastAsia="Times New Roman" w:hAnsi="Montserrat" w:cs="Times New Roman"/>
          <w:b/>
          <w:bCs/>
          <w:color w:val="811E68"/>
          <w:sz w:val="40"/>
          <w:szCs w:val="40"/>
          <w:lang w:eastAsia="en-GB"/>
        </w:rPr>
      </w:pPr>
    </w:p>
    <w:p w14:paraId="4AEAC68E" w14:textId="32464D35" w:rsidR="00D768DA" w:rsidRPr="00380DE3" w:rsidRDefault="00A7283E">
      <w:pPr>
        <w:rPr>
          <w:u w:val="single"/>
        </w:rPr>
      </w:pPr>
      <w:r w:rsidRPr="00380DE3">
        <w:rPr>
          <w:rFonts w:ascii="Montserrat" w:eastAsia="Times New Roman" w:hAnsi="Montserrat" w:cs="Arial"/>
          <w:b/>
          <w:bCs/>
          <w:color w:val="4A5959"/>
          <w:u w:val="single"/>
          <w:lang w:eastAsia="en-GB"/>
        </w:rPr>
        <w:lastRenderedPageBreak/>
        <w:t xml:space="preserve">THE CURRICULUM </w:t>
      </w:r>
      <w:r w:rsidR="00C776B0" w:rsidRPr="00380DE3">
        <w:rPr>
          <w:rFonts w:ascii="Montserrat" w:eastAsia="Times New Roman" w:hAnsi="Montserrat" w:cs="Arial"/>
          <w:b/>
          <w:bCs/>
          <w:color w:val="4A5959"/>
          <w:u w:val="single"/>
          <w:lang w:eastAsia="en-GB"/>
        </w:rPr>
        <w:t>INTENT AND SEQUENCE</w:t>
      </w:r>
    </w:p>
    <w:p w14:paraId="6873B430" w14:textId="76CFDE38" w:rsidR="00D768DA" w:rsidRDefault="00D768DA"/>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40541" w:rsidRPr="00D768DA" w14:paraId="79536449" w14:textId="77777777" w:rsidTr="00840FAF">
        <w:trPr>
          <w:trHeight w:val="534"/>
        </w:trPr>
        <w:tc>
          <w:tcPr>
            <w:tcW w:w="564" w:type="dxa"/>
            <w:shd w:val="clear" w:color="auto" w:fill="C0D201"/>
            <w:tcMar>
              <w:top w:w="2" w:type="dxa"/>
              <w:left w:w="106" w:type="dxa"/>
              <w:bottom w:w="0" w:type="dxa"/>
              <w:right w:w="40" w:type="dxa"/>
            </w:tcMar>
            <w:vAlign w:val="center"/>
            <w:hideMark/>
          </w:tcPr>
          <w:p w14:paraId="33FC53F0" w14:textId="3A2DC41C" w:rsidR="00D40541" w:rsidRPr="00D768DA" w:rsidRDefault="00D40541" w:rsidP="00D768DA">
            <w:pPr>
              <w:jc w:val="center"/>
              <w:rPr>
                <w:rFonts w:ascii="Montserrat" w:eastAsia="Times New Roman" w:hAnsi="Montserrat" w:cs="Times New Roman"/>
                <w:b/>
                <w:bCs/>
                <w:color w:val="FFFFFF" w:themeColor="background1"/>
                <w:lang w:eastAsia="en-GB"/>
              </w:rPr>
            </w:pPr>
            <w:r w:rsidRPr="00D768DA">
              <w:rPr>
                <w:rFonts w:ascii="Montserrat" w:eastAsia="Times New Roman" w:hAnsi="Montserrat" w:cs="Arial"/>
                <w:b/>
                <w:bCs/>
                <w:color w:val="FFFFFF" w:themeColor="background1"/>
                <w:lang w:eastAsia="en-GB"/>
              </w:rPr>
              <w:t>1</w:t>
            </w:r>
          </w:p>
        </w:tc>
        <w:tc>
          <w:tcPr>
            <w:tcW w:w="9781" w:type="dxa"/>
            <w:shd w:val="clear" w:color="auto" w:fill="C4E01E"/>
            <w:tcMar>
              <w:top w:w="2" w:type="dxa"/>
              <w:left w:w="106" w:type="dxa"/>
              <w:bottom w:w="0" w:type="dxa"/>
              <w:right w:w="40" w:type="dxa"/>
            </w:tcMar>
            <w:vAlign w:val="center"/>
            <w:hideMark/>
          </w:tcPr>
          <w:p w14:paraId="54D7E405" w14:textId="500BF82B" w:rsidR="00D40541" w:rsidRPr="00D40541" w:rsidRDefault="000B59F5" w:rsidP="00D4054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INTENT OF THE CURRICULUM </w:t>
            </w:r>
          </w:p>
        </w:tc>
      </w:tr>
      <w:tr w:rsidR="00820C3A" w:rsidRPr="00D768DA" w14:paraId="394CAD9F" w14:textId="77777777" w:rsidTr="0094352D">
        <w:trPr>
          <w:trHeight w:val="421"/>
        </w:trPr>
        <w:tc>
          <w:tcPr>
            <w:tcW w:w="564" w:type="dxa"/>
            <w:shd w:val="clear" w:color="auto" w:fill="C0D201"/>
            <w:tcMar>
              <w:top w:w="2" w:type="dxa"/>
              <w:left w:w="106" w:type="dxa"/>
              <w:bottom w:w="0" w:type="dxa"/>
              <w:right w:w="40" w:type="dxa"/>
            </w:tcMar>
            <w:vAlign w:val="center"/>
            <w:hideMark/>
          </w:tcPr>
          <w:p w14:paraId="0F3B47DF" w14:textId="3320F866" w:rsidR="00820C3A" w:rsidRPr="00D768DA" w:rsidRDefault="00820C3A" w:rsidP="00D768DA">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169F0830" w14:textId="2E9BFB61" w:rsidR="00DC6A06" w:rsidRDefault="00C91002" w:rsidP="00DC6A06">
            <w:pPr>
              <w:rPr>
                <w:rFonts w:ascii="Montserrat" w:eastAsia="Times New Roman" w:hAnsi="Montserrat" w:cs="Times New Roman"/>
                <w:color w:val="4A5959"/>
                <w:lang w:eastAsia="en-GB"/>
              </w:rPr>
            </w:pPr>
            <w:r>
              <w:t>At Engage Academy we intend to build a Design Technology curriculum which is inspiring, rigorous, and practical. We want our children to use creativity and imagination, to design and make products that solve real and relevant problems within a variety of contexts, considering their own and others’ needs, wants and values. We intend for all children to acquire appropriate subject knowledge, skills and understanding as set out in the National Curriculum</w:t>
            </w:r>
            <w:r w:rsidR="006473DB">
              <w:t xml:space="preserve"> but split into bronze silver and gold</w:t>
            </w:r>
            <w:r w:rsidR="00411B8C">
              <w:t xml:space="preserve"> across a </w:t>
            </w:r>
            <w:proofErr w:type="gramStart"/>
            <w:r w:rsidR="00411B8C">
              <w:t>2 year</w:t>
            </w:r>
            <w:proofErr w:type="gramEnd"/>
            <w:r w:rsidR="00411B8C">
              <w:t xml:space="preserve"> cycle. Pupils are taught</w:t>
            </w:r>
            <w:r w:rsidR="00573AF7">
              <w:t xml:space="preserve"> at a </w:t>
            </w:r>
            <w:r w:rsidR="00411B8C">
              <w:t>level appropriate for t</w:t>
            </w:r>
            <w:r w:rsidR="009258A1">
              <w:t>heir ability and need.</w:t>
            </w:r>
            <w:r>
              <w:t xml:space="preserve"> It is our aim to create strong cross curricular links with other subjects, such as Mathematics, Science, Computing, and Art. We want Design and Technology to prepare our children, to give them the opportunities, responsibilities, and experiences they need to be successful in later life.</w:t>
            </w:r>
          </w:p>
          <w:p w14:paraId="07B15669" w14:textId="349E4F5F" w:rsidR="00DC6A06" w:rsidRPr="00DC6A06" w:rsidRDefault="00DC6A06" w:rsidP="00DC6A06">
            <w:pPr>
              <w:rPr>
                <w:rFonts w:ascii="Montserrat" w:eastAsia="Times New Roman" w:hAnsi="Montserrat" w:cs="Times New Roman"/>
                <w:color w:val="4A5959"/>
                <w:lang w:eastAsia="en-GB"/>
              </w:rPr>
            </w:pPr>
          </w:p>
        </w:tc>
      </w:tr>
      <w:tr w:rsidR="00840FAF" w:rsidRPr="00D768DA" w14:paraId="39191643" w14:textId="77777777" w:rsidTr="00840FAF">
        <w:trPr>
          <w:trHeight w:val="421"/>
        </w:trPr>
        <w:tc>
          <w:tcPr>
            <w:tcW w:w="564" w:type="dxa"/>
            <w:tcBorders>
              <w:top w:val="single" w:sz="2" w:space="0" w:color="4A5959"/>
              <w:left w:val="single" w:sz="2" w:space="0" w:color="4A5959"/>
              <w:bottom w:val="single" w:sz="2" w:space="0" w:color="4A5959"/>
              <w:right w:val="single" w:sz="2" w:space="0" w:color="4A5959"/>
            </w:tcBorders>
            <w:shd w:val="clear" w:color="auto" w:fill="C0D201"/>
            <w:tcMar>
              <w:top w:w="2" w:type="dxa"/>
              <w:left w:w="106" w:type="dxa"/>
              <w:bottom w:w="0" w:type="dxa"/>
              <w:right w:w="40" w:type="dxa"/>
            </w:tcMar>
            <w:vAlign w:val="center"/>
            <w:hideMark/>
          </w:tcPr>
          <w:p w14:paraId="6F700D6D" w14:textId="77777777" w:rsidR="00840FAF" w:rsidRPr="00D768DA" w:rsidRDefault="00840FAF" w:rsidP="00B36199">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2</w:t>
            </w:r>
          </w:p>
        </w:tc>
        <w:tc>
          <w:tcPr>
            <w:tcW w:w="9781" w:type="dxa"/>
            <w:tcBorders>
              <w:top w:val="single" w:sz="2" w:space="0" w:color="4A5959"/>
              <w:left w:val="single" w:sz="2" w:space="0" w:color="4A5959"/>
              <w:bottom w:val="single" w:sz="2" w:space="0" w:color="4A5959"/>
              <w:right w:val="single" w:sz="2" w:space="0" w:color="4A5959"/>
            </w:tcBorders>
            <w:shd w:val="clear" w:color="auto" w:fill="C4E01E"/>
            <w:tcMar>
              <w:top w:w="2" w:type="dxa"/>
              <w:left w:w="106" w:type="dxa"/>
              <w:bottom w:w="0" w:type="dxa"/>
              <w:right w:w="40" w:type="dxa"/>
            </w:tcMar>
            <w:vAlign w:val="center"/>
            <w:hideMark/>
          </w:tcPr>
          <w:p w14:paraId="38C001FD" w14:textId="77777777" w:rsidR="00840FAF" w:rsidRPr="00840FAF" w:rsidRDefault="00840FAF" w:rsidP="00840FAF">
            <w:pPr>
              <w:rPr>
                <w:rFonts w:ascii="Montserrat" w:hAnsi="Montserrat"/>
                <w:b/>
                <w:bCs/>
              </w:rPr>
            </w:pPr>
            <w:r w:rsidRPr="00840FAF">
              <w:rPr>
                <w:rFonts w:ascii="Montserrat" w:hAnsi="Montserrat"/>
                <w:b/>
                <w:bCs/>
                <w:color w:val="FFFFFF" w:themeColor="background1"/>
              </w:rPr>
              <w:t xml:space="preserve">THE IMPLEMENTATION OF THE CURRICULUM </w:t>
            </w:r>
          </w:p>
        </w:tc>
      </w:tr>
      <w:tr w:rsidR="00840FAF" w:rsidRPr="00D768DA" w14:paraId="183FAFDB" w14:textId="77777777" w:rsidTr="00840FAF">
        <w:trPr>
          <w:trHeight w:val="421"/>
        </w:trPr>
        <w:tc>
          <w:tcPr>
            <w:tcW w:w="564" w:type="dxa"/>
            <w:tcBorders>
              <w:top w:val="single" w:sz="2" w:space="0" w:color="4A5959"/>
              <w:left w:val="single" w:sz="2" w:space="0" w:color="4A5959"/>
              <w:bottom w:val="single" w:sz="2" w:space="0" w:color="4A5959"/>
              <w:right w:val="single" w:sz="2" w:space="0" w:color="4A5959"/>
            </w:tcBorders>
            <w:shd w:val="clear" w:color="auto" w:fill="C0D201"/>
            <w:tcMar>
              <w:top w:w="2" w:type="dxa"/>
              <w:left w:w="106" w:type="dxa"/>
              <w:bottom w:w="0" w:type="dxa"/>
              <w:right w:w="40" w:type="dxa"/>
            </w:tcMar>
            <w:vAlign w:val="center"/>
            <w:hideMark/>
          </w:tcPr>
          <w:p w14:paraId="1277C988" w14:textId="77777777" w:rsidR="00840FAF" w:rsidRPr="00D768DA" w:rsidRDefault="00840FAF" w:rsidP="00B36199">
            <w:pPr>
              <w:jc w:val="center"/>
              <w:rPr>
                <w:rFonts w:ascii="Montserrat" w:eastAsia="Times New Roman" w:hAnsi="Montserrat" w:cs="Times New Roman"/>
                <w:b/>
                <w:bCs/>
                <w:color w:val="FFFFFF" w:themeColor="background1"/>
                <w:lang w:eastAsia="en-GB"/>
              </w:rPr>
            </w:pPr>
          </w:p>
        </w:tc>
        <w:tc>
          <w:tcPr>
            <w:tcW w:w="9781" w:type="dxa"/>
            <w:tcBorders>
              <w:top w:val="single" w:sz="2" w:space="0" w:color="4A5959"/>
              <w:left w:val="single" w:sz="2" w:space="0" w:color="4A5959"/>
              <w:bottom w:val="single" w:sz="2" w:space="0" w:color="4A5959"/>
              <w:right w:val="single" w:sz="2" w:space="0" w:color="4A5959"/>
            </w:tcBorders>
            <w:shd w:val="clear" w:color="auto" w:fill="F2F2F2" w:themeFill="background1" w:themeFillShade="F2"/>
            <w:tcMar>
              <w:top w:w="2" w:type="dxa"/>
              <w:left w:w="106" w:type="dxa"/>
              <w:bottom w:w="0" w:type="dxa"/>
              <w:right w:w="40" w:type="dxa"/>
            </w:tcMar>
            <w:vAlign w:val="center"/>
            <w:hideMark/>
          </w:tcPr>
          <w:p w14:paraId="187B1AEF" w14:textId="77777777" w:rsidR="00840FAF" w:rsidRDefault="00840FAF" w:rsidP="00B36199">
            <w:r>
              <w:t>Our bespoke Design and Technology curriculum is designed by identifying the key skills, knowledge and understanding required by the National Curriculum, which is then planned to ensure that the skills are taught sequentially across the key stages and that new skills build on and develop the skills taught in previous year groups. At Engage, Design and Technology is planned in learning blocks within each termly topic, so that skills can be learnt and developed to a deeper level over a sustained period of study. The children are given opportunities to evaluate their own designs and products based on a clear set of criteria. All children are given the opportunity to engage in a wide range of D&amp;T activities which actively encourage them to embrace the subject and develop a lifelong set of skills. Design and Technology is a practical subject in which children play with and explore a wide range of products and designs often through outdoor learning. They use knowledge from this exploration to create their own designs and they then use a wide range of materials and tools to build their own products. Each of the topics are designed to be relevant, motivating and engaging for the children and inclusive of all groups of children and individuals across the school. Opportunities for evaluation throughout the topic enables children to look deeper into their learning and reflect on what they have designed and made and whether it has successfully met their own design criteria.</w:t>
            </w:r>
          </w:p>
          <w:p w14:paraId="45C502F6" w14:textId="77777777" w:rsidR="00840FAF" w:rsidRPr="00840FAF" w:rsidRDefault="00840FAF" w:rsidP="00B36199">
            <w:r>
              <w:t xml:space="preserve">Pupils access weekly cooking and nutrition lessons to promote life skills and their physical health and well-being. </w:t>
            </w:r>
          </w:p>
          <w:p w14:paraId="320F83CA" w14:textId="77777777" w:rsidR="00840FAF" w:rsidRPr="00840FAF" w:rsidRDefault="00840FAF" w:rsidP="00B36199"/>
        </w:tc>
      </w:tr>
      <w:tr w:rsidR="00840FAF" w:rsidRPr="00D768DA" w14:paraId="02DDA3D7" w14:textId="77777777" w:rsidTr="00840FAF">
        <w:trPr>
          <w:trHeight w:val="421"/>
        </w:trPr>
        <w:tc>
          <w:tcPr>
            <w:tcW w:w="564" w:type="dxa"/>
            <w:tcBorders>
              <w:top w:val="single" w:sz="2" w:space="0" w:color="4A5959"/>
              <w:left w:val="single" w:sz="2" w:space="0" w:color="4A5959"/>
              <w:bottom w:val="single" w:sz="2" w:space="0" w:color="4A5959"/>
              <w:right w:val="single" w:sz="2" w:space="0" w:color="4A5959"/>
            </w:tcBorders>
            <w:shd w:val="clear" w:color="auto" w:fill="C0D201"/>
            <w:tcMar>
              <w:top w:w="2" w:type="dxa"/>
              <w:left w:w="106" w:type="dxa"/>
              <w:bottom w:w="0" w:type="dxa"/>
              <w:right w:w="40" w:type="dxa"/>
            </w:tcMar>
            <w:vAlign w:val="center"/>
            <w:hideMark/>
          </w:tcPr>
          <w:p w14:paraId="3F564444" w14:textId="77777777" w:rsidR="00840FAF" w:rsidRPr="00D768DA" w:rsidRDefault="00840FAF" w:rsidP="006B16E1">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3</w:t>
            </w:r>
          </w:p>
        </w:tc>
        <w:tc>
          <w:tcPr>
            <w:tcW w:w="9781" w:type="dxa"/>
            <w:tcBorders>
              <w:top w:val="single" w:sz="2" w:space="0" w:color="4A5959"/>
              <w:left w:val="single" w:sz="2" w:space="0" w:color="4A5959"/>
              <w:bottom w:val="single" w:sz="2" w:space="0" w:color="4A5959"/>
              <w:right w:val="single" w:sz="2" w:space="0" w:color="4A5959"/>
            </w:tcBorders>
            <w:shd w:val="clear" w:color="auto" w:fill="C4E01E"/>
            <w:tcMar>
              <w:top w:w="2" w:type="dxa"/>
              <w:left w:w="106" w:type="dxa"/>
              <w:bottom w:w="0" w:type="dxa"/>
              <w:right w:w="40" w:type="dxa"/>
            </w:tcMar>
            <w:vAlign w:val="center"/>
            <w:hideMark/>
          </w:tcPr>
          <w:p w14:paraId="6B85B0D4" w14:textId="77777777" w:rsidR="00840FAF" w:rsidRPr="00840FAF" w:rsidRDefault="00840FAF" w:rsidP="00840FAF">
            <w:pPr>
              <w:rPr>
                <w:rFonts w:ascii="Montserrat" w:hAnsi="Montserrat"/>
                <w:b/>
                <w:bCs/>
                <w:color w:val="FFFFFF" w:themeColor="background1"/>
              </w:rPr>
            </w:pPr>
            <w:r w:rsidRPr="00840FAF">
              <w:rPr>
                <w:rFonts w:ascii="Montserrat" w:hAnsi="Montserrat"/>
                <w:b/>
                <w:bCs/>
                <w:color w:val="FFFFFF" w:themeColor="background1"/>
              </w:rPr>
              <w:t xml:space="preserve">THE IMPACT OF THE CURRICULUM </w:t>
            </w:r>
          </w:p>
        </w:tc>
      </w:tr>
      <w:tr w:rsidR="00840FAF" w:rsidRPr="00D768DA" w14:paraId="333A0856" w14:textId="77777777" w:rsidTr="00840FAF">
        <w:trPr>
          <w:trHeight w:val="421"/>
        </w:trPr>
        <w:tc>
          <w:tcPr>
            <w:tcW w:w="564" w:type="dxa"/>
            <w:tcBorders>
              <w:top w:val="single" w:sz="2" w:space="0" w:color="4A5959"/>
              <w:left w:val="single" w:sz="2" w:space="0" w:color="4A5959"/>
              <w:bottom w:val="single" w:sz="2" w:space="0" w:color="4A5959"/>
              <w:right w:val="single" w:sz="2" w:space="0" w:color="4A5959"/>
            </w:tcBorders>
            <w:shd w:val="clear" w:color="auto" w:fill="C0D201"/>
            <w:tcMar>
              <w:top w:w="2" w:type="dxa"/>
              <w:left w:w="106" w:type="dxa"/>
              <w:bottom w:w="0" w:type="dxa"/>
              <w:right w:w="40" w:type="dxa"/>
            </w:tcMar>
            <w:vAlign w:val="center"/>
            <w:hideMark/>
          </w:tcPr>
          <w:p w14:paraId="0BE31519" w14:textId="77777777" w:rsidR="00840FAF" w:rsidRPr="00D768DA" w:rsidRDefault="00840FAF" w:rsidP="006B16E1">
            <w:pPr>
              <w:jc w:val="center"/>
              <w:rPr>
                <w:rFonts w:ascii="Montserrat" w:eastAsia="Times New Roman" w:hAnsi="Montserrat" w:cs="Times New Roman"/>
                <w:b/>
                <w:bCs/>
                <w:color w:val="FFFFFF" w:themeColor="background1"/>
                <w:lang w:eastAsia="en-GB"/>
              </w:rPr>
            </w:pPr>
          </w:p>
        </w:tc>
        <w:tc>
          <w:tcPr>
            <w:tcW w:w="9781" w:type="dxa"/>
            <w:tcBorders>
              <w:top w:val="single" w:sz="2" w:space="0" w:color="4A5959"/>
              <w:left w:val="single" w:sz="2" w:space="0" w:color="4A5959"/>
              <w:bottom w:val="single" w:sz="2" w:space="0" w:color="4A5959"/>
              <w:right w:val="single" w:sz="2" w:space="0" w:color="4A5959"/>
            </w:tcBorders>
            <w:shd w:val="clear" w:color="auto" w:fill="F2F2F2" w:themeFill="background1" w:themeFillShade="F2"/>
            <w:tcMar>
              <w:top w:w="2" w:type="dxa"/>
              <w:left w:w="106" w:type="dxa"/>
              <w:bottom w:w="0" w:type="dxa"/>
              <w:right w:w="40" w:type="dxa"/>
            </w:tcMar>
            <w:vAlign w:val="center"/>
            <w:hideMark/>
          </w:tcPr>
          <w:p w14:paraId="21AD1715" w14:textId="77777777" w:rsidR="00840FAF" w:rsidRPr="00840FAF" w:rsidRDefault="00840FAF" w:rsidP="006B16E1">
            <w:r>
              <w:t>Our Design and Technology curriculum enables and encourages our children to become critical thinkers. They look at existing designs to analyse and assess its effectiveness and then they consider ways of redesigning and reconstructing it to improve its overall success. Through DT our children learn to take risks, become resourceful, innovative and enterprising individuals. Children learn to be passionate and excited by the designing and making of products including working with, preparing and tasting food. Learning is assessed through the analysis of the pupil’s ability to evaluate, design, make and improve their own work.</w:t>
            </w:r>
          </w:p>
          <w:p w14:paraId="085B578A" w14:textId="77777777" w:rsidR="00840FAF" w:rsidRPr="00840FAF" w:rsidRDefault="00840FAF" w:rsidP="00840FAF"/>
        </w:tc>
      </w:tr>
    </w:tbl>
    <w:p w14:paraId="01CD0BA1" w14:textId="5FD41DA2" w:rsidR="000D7948" w:rsidRDefault="00DC6A06">
      <w:r w:rsidRPr="00785818">
        <w:rPr>
          <w:noProof/>
        </w:rPr>
        <w:lastRenderedPageBreak/>
        <w:drawing>
          <wp:anchor distT="0" distB="0" distL="114300" distR="114300" simplePos="0" relativeHeight="251664384" behindDoc="1" locked="0" layoutInCell="1" allowOverlap="1" wp14:anchorId="091B2B7B" wp14:editId="49B0F700">
            <wp:simplePos x="0" y="0"/>
            <wp:positionH relativeFrom="margin">
              <wp:posOffset>76200</wp:posOffset>
            </wp:positionH>
            <wp:positionV relativeFrom="paragraph">
              <wp:posOffset>19050</wp:posOffset>
            </wp:positionV>
            <wp:extent cx="6276975" cy="5883910"/>
            <wp:effectExtent l="19050" t="19050" r="28575" b="21590"/>
            <wp:wrapTight wrapText="bothSides">
              <wp:wrapPolygon edited="0">
                <wp:start x="-66" y="-70"/>
                <wp:lineTo x="-66" y="21609"/>
                <wp:lineTo x="21633" y="21609"/>
                <wp:lineTo x="21633" y="-70"/>
                <wp:lineTo x="-66" y="-7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76975" cy="58839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823"/>
        <w:gridCol w:w="6378"/>
      </w:tblGrid>
      <w:tr w:rsidR="00DC6A06" w14:paraId="682743E8" w14:textId="77777777" w:rsidTr="00840FAF">
        <w:trPr>
          <w:trHeight w:val="221"/>
        </w:trPr>
        <w:tc>
          <w:tcPr>
            <w:tcW w:w="3823" w:type="dxa"/>
            <w:shd w:val="clear" w:color="auto" w:fill="C4E01E"/>
          </w:tcPr>
          <w:p w14:paraId="315AEFAC"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Strategies</w:t>
            </w:r>
          </w:p>
        </w:tc>
        <w:tc>
          <w:tcPr>
            <w:tcW w:w="6378" w:type="dxa"/>
            <w:shd w:val="clear" w:color="auto" w:fill="C4E01E"/>
          </w:tcPr>
          <w:p w14:paraId="08A9762D"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What do we expect to see in lessons?</w:t>
            </w:r>
          </w:p>
        </w:tc>
      </w:tr>
      <w:tr w:rsidR="00840FAF" w14:paraId="37D1D27B" w14:textId="77777777" w:rsidTr="00840FAF">
        <w:trPr>
          <w:trHeight w:val="340"/>
        </w:trPr>
        <w:tc>
          <w:tcPr>
            <w:tcW w:w="3823" w:type="dxa"/>
          </w:tcPr>
          <w:p w14:paraId="456517E3"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Daily review</w:t>
            </w:r>
          </w:p>
        </w:tc>
        <w:tc>
          <w:tcPr>
            <w:tcW w:w="6378" w:type="dxa"/>
          </w:tcPr>
          <w:p w14:paraId="52523BED" w14:textId="1490FCD0"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Lessons begin with a recap of previously linked learning, retrieval practice or through breakfast assembly discussion.</w:t>
            </w:r>
          </w:p>
        </w:tc>
      </w:tr>
      <w:tr w:rsidR="00840FAF" w14:paraId="7340EB4A" w14:textId="77777777" w:rsidTr="00840FAF">
        <w:trPr>
          <w:trHeight w:val="340"/>
        </w:trPr>
        <w:tc>
          <w:tcPr>
            <w:tcW w:w="3823" w:type="dxa"/>
          </w:tcPr>
          <w:p w14:paraId="07849B4B" w14:textId="0CC71665" w:rsidR="00840FAF" w:rsidRPr="00DC6A06"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Present new materials using small steps</w:t>
            </w:r>
          </w:p>
        </w:tc>
        <w:tc>
          <w:tcPr>
            <w:tcW w:w="6378" w:type="dxa"/>
          </w:tcPr>
          <w:p w14:paraId="05464139" w14:textId="193F6413"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New learning is </w:t>
            </w:r>
            <w:proofErr w:type="spellStart"/>
            <w:proofErr w:type="gramStart"/>
            <w:r w:rsidRPr="00A11204">
              <w:rPr>
                <w:rFonts w:ascii="Montserrat" w:eastAsia="Times New Roman" w:hAnsi="Montserrat" w:cs="Times New Roman"/>
                <w:color w:val="000000" w:themeColor="text1"/>
                <w:sz w:val="16"/>
                <w:szCs w:val="16"/>
                <w:lang w:eastAsia="en-GB"/>
              </w:rPr>
              <w:t>build</w:t>
            </w:r>
            <w:proofErr w:type="spellEnd"/>
            <w:proofErr w:type="gramEnd"/>
            <w:r w:rsidRPr="00A11204">
              <w:rPr>
                <w:rFonts w:ascii="Montserrat" w:eastAsia="Times New Roman" w:hAnsi="Montserrat" w:cs="Times New Roman"/>
                <w:color w:val="000000" w:themeColor="text1"/>
                <w:sz w:val="16"/>
                <w:szCs w:val="16"/>
                <w:lang w:eastAsia="en-GB"/>
              </w:rPr>
              <w:t xml:space="preserve"> in small steps at an appropriate level, achievable and repeatable steps to build confidence, competence and retention.  </w:t>
            </w:r>
          </w:p>
        </w:tc>
      </w:tr>
      <w:tr w:rsidR="00840FAF" w14:paraId="628576FB" w14:textId="77777777" w:rsidTr="00840FAF">
        <w:trPr>
          <w:trHeight w:val="340"/>
        </w:trPr>
        <w:tc>
          <w:tcPr>
            <w:tcW w:w="3823" w:type="dxa"/>
          </w:tcPr>
          <w:p w14:paraId="1C8F6FF2"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Provide models</w:t>
            </w:r>
          </w:p>
        </w:tc>
        <w:tc>
          <w:tcPr>
            <w:tcW w:w="6378" w:type="dxa"/>
          </w:tcPr>
          <w:p w14:paraId="45C64658" w14:textId="2FEEDC55"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Questions are asked to check understanding.  A range of questions are asked to challenge children. </w:t>
            </w:r>
          </w:p>
        </w:tc>
      </w:tr>
      <w:tr w:rsidR="00840FAF" w14:paraId="57B7D869" w14:textId="77777777" w:rsidTr="00840FAF">
        <w:trPr>
          <w:trHeight w:val="340"/>
        </w:trPr>
        <w:tc>
          <w:tcPr>
            <w:tcW w:w="3823" w:type="dxa"/>
          </w:tcPr>
          <w:p w14:paraId="3532734B"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Provide scaffolds for difficult tasks</w:t>
            </w:r>
          </w:p>
        </w:tc>
        <w:tc>
          <w:tcPr>
            <w:tcW w:w="6378" w:type="dxa"/>
          </w:tcPr>
          <w:p w14:paraId="6B7DE49A" w14:textId="798781E4"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The teacher models the skills first.</w:t>
            </w:r>
          </w:p>
        </w:tc>
      </w:tr>
      <w:tr w:rsidR="00840FAF" w14:paraId="132113A8" w14:textId="77777777" w:rsidTr="00840FAF">
        <w:trPr>
          <w:trHeight w:val="340"/>
        </w:trPr>
        <w:tc>
          <w:tcPr>
            <w:tcW w:w="3823" w:type="dxa"/>
          </w:tcPr>
          <w:p w14:paraId="42F626B6"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Guided practice</w:t>
            </w:r>
          </w:p>
        </w:tc>
        <w:tc>
          <w:tcPr>
            <w:tcW w:w="6378" w:type="dxa"/>
          </w:tcPr>
          <w:p w14:paraId="7837E38A" w14:textId="5E8EFFF0"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Children are given the opportunity to discuss and build on ideas with support. </w:t>
            </w:r>
          </w:p>
        </w:tc>
      </w:tr>
      <w:tr w:rsidR="00840FAF" w14:paraId="4CCCA078" w14:textId="77777777" w:rsidTr="00840FAF">
        <w:trPr>
          <w:trHeight w:val="340"/>
        </w:trPr>
        <w:tc>
          <w:tcPr>
            <w:tcW w:w="3823" w:type="dxa"/>
          </w:tcPr>
          <w:p w14:paraId="76FBC482"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Obtain a high success rate</w:t>
            </w:r>
          </w:p>
        </w:tc>
        <w:tc>
          <w:tcPr>
            <w:tcW w:w="6378" w:type="dxa"/>
          </w:tcPr>
          <w:p w14:paraId="33AE9D13" w14:textId="2EFD7A9F"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Skills are constantly revisited and revised over time to ensure that children achieve age expected skills. </w:t>
            </w:r>
          </w:p>
        </w:tc>
      </w:tr>
      <w:tr w:rsidR="00840FAF" w14:paraId="3DF14C81" w14:textId="77777777" w:rsidTr="00840FAF">
        <w:trPr>
          <w:trHeight w:val="340"/>
        </w:trPr>
        <w:tc>
          <w:tcPr>
            <w:tcW w:w="3823" w:type="dxa"/>
          </w:tcPr>
          <w:p w14:paraId="6134E8C5"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Provide scaffolds for difficult tasks</w:t>
            </w:r>
          </w:p>
        </w:tc>
        <w:tc>
          <w:tcPr>
            <w:tcW w:w="6378" w:type="dxa"/>
          </w:tcPr>
          <w:p w14:paraId="45D2AADA" w14:textId="4D55F6D5"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Teacher provides temporary supports and scaffolds to assist in challenging tasks.  Support reduced as children become more confident.</w:t>
            </w:r>
          </w:p>
        </w:tc>
      </w:tr>
      <w:tr w:rsidR="00840FAF" w14:paraId="749085BA" w14:textId="77777777" w:rsidTr="00840FAF">
        <w:trPr>
          <w:trHeight w:val="340"/>
        </w:trPr>
        <w:tc>
          <w:tcPr>
            <w:tcW w:w="3823" w:type="dxa"/>
          </w:tcPr>
          <w:p w14:paraId="6D10CC80"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Independent practice</w:t>
            </w:r>
          </w:p>
        </w:tc>
        <w:tc>
          <w:tcPr>
            <w:tcW w:w="6378" w:type="dxa"/>
          </w:tcPr>
          <w:p w14:paraId="388229F6" w14:textId="75EB37BF"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Children </w:t>
            </w:r>
            <w:proofErr w:type="gramStart"/>
            <w:r w:rsidRPr="00A11204">
              <w:rPr>
                <w:rFonts w:ascii="Montserrat" w:eastAsia="Times New Roman" w:hAnsi="Montserrat" w:cs="Times New Roman"/>
                <w:color w:val="000000" w:themeColor="text1"/>
                <w:sz w:val="16"/>
                <w:szCs w:val="16"/>
                <w:lang w:eastAsia="en-GB"/>
              </w:rPr>
              <w:t>have the opportunity to</w:t>
            </w:r>
            <w:proofErr w:type="gramEnd"/>
            <w:r w:rsidRPr="00A11204">
              <w:rPr>
                <w:rFonts w:ascii="Montserrat" w:eastAsia="Times New Roman" w:hAnsi="Montserrat" w:cs="Times New Roman"/>
                <w:color w:val="000000" w:themeColor="text1"/>
                <w:sz w:val="16"/>
                <w:szCs w:val="16"/>
                <w:lang w:eastAsia="en-GB"/>
              </w:rPr>
              <w:t xml:space="preserve"> practice regular and independently to transfer the knowledge into their </w:t>
            </w:r>
            <w:proofErr w:type="gramStart"/>
            <w:r w:rsidRPr="00A11204">
              <w:rPr>
                <w:rFonts w:ascii="Montserrat" w:eastAsia="Times New Roman" w:hAnsi="Montserrat" w:cs="Times New Roman"/>
                <w:color w:val="000000" w:themeColor="text1"/>
                <w:sz w:val="16"/>
                <w:szCs w:val="16"/>
                <w:lang w:eastAsia="en-GB"/>
              </w:rPr>
              <w:t>long term</w:t>
            </w:r>
            <w:proofErr w:type="gramEnd"/>
            <w:r w:rsidRPr="00A11204">
              <w:rPr>
                <w:rFonts w:ascii="Montserrat" w:eastAsia="Times New Roman" w:hAnsi="Montserrat" w:cs="Times New Roman"/>
                <w:color w:val="000000" w:themeColor="text1"/>
                <w:sz w:val="16"/>
                <w:szCs w:val="16"/>
                <w:lang w:eastAsia="en-GB"/>
              </w:rPr>
              <w:t xml:space="preserve"> memory. </w:t>
            </w:r>
          </w:p>
        </w:tc>
      </w:tr>
      <w:tr w:rsidR="00840FAF" w14:paraId="7550738B" w14:textId="77777777" w:rsidTr="00840FAF">
        <w:trPr>
          <w:trHeight w:val="340"/>
        </w:trPr>
        <w:tc>
          <w:tcPr>
            <w:tcW w:w="3823" w:type="dxa"/>
          </w:tcPr>
          <w:p w14:paraId="676715B9" w14:textId="77777777" w:rsidR="00840FAF" w:rsidRPr="002C0A42" w:rsidRDefault="00840FAF" w:rsidP="00840FAF">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Weekly and monthly review</w:t>
            </w:r>
          </w:p>
        </w:tc>
        <w:tc>
          <w:tcPr>
            <w:tcW w:w="6378" w:type="dxa"/>
          </w:tcPr>
          <w:p w14:paraId="78B93C6F" w14:textId="5BC68994" w:rsidR="00840FAF" w:rsidRPr="00D7458F" w:rsidRDefault="00840FAF" w:rsidP="00840FAF">
            <w:pPr>
              <w:rPr>
                <w:rFonts w:ascii="Montserrat" w:eastAsia="Times New Roman" w:hAnsi="Montserrat" w:cs="Times New Roman"/>
                <w:color w:val="4A5959"/>
                <w:sz w:val="22"/>
                <w:szCs w:val="22"/>
                <w:lang w:eastAsia="en-GB"/>
              </w:rPr>
            </w:pPr>
            <w:r w:rsidRPr="00A11204">
              <w:rPr>
                <w:rFonts w:ascii="Montserrat" w:eastAsia="Times New Roman" w:hAnsi="Montserrat" w:cs="Times New Roman"/>
                <w:color w:val="000000" w:themeColor="text1"/>
                <w:sz w:val="16"/>
                <w:szCs w:val="16"/>
                <w:lang w:eastAsia="en-GB"/>
              </w:rPr>
              <w:t xml:space="preserve">Constant review through discussion and ongoing assessment, retrieval practice and breakfast assembly as well as in discrete lessons. </w:t>
            </w:r>
          </w:p>
        </w:tc>
      </w:tr>
    </w:tbl>
    <w:p w14:paraId="6DA54F0D" w14:textId="63E28BD2"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BE23C7" w:rsidRPr="00D40541" w14:paraId="54394BDF" w14:textId="77777777" w:rsidTr="0078731F">
        <w:trPr>
          <w:trHeight w:val="1046"/>
        </w:trPr>
        <w:tc>
          <w:tcPr>
            <w:tcW w:w="564" w:type="dxa"/>
            <w:shd w:val="clear" w:color="auto" w:fill="C0D201"/>
            <w:tcMar>
              <w:top w:w="2" w:type="dxa"/>
              <w:left w:w="106" w:type="dxa"/>
              <w:bottom w:w="0" w:type="dxa"/>
              <w:right w:w="40" w:type="dxa"/>
            </w:tcMar>
            <w:vAlign w:val="center"/>
            <w:hideMark/>
          </w:tcPr>
          <w:p w14:paraId="2AF38E9F" w14:textId="77777777" w:rsidR="00BE23C7" w:rsidRPr="00D768DA" w:rsidRDefault="00BE23C7" w:rsidP="0078731F">
            <w:pPr>
              <w:jc w:val="center"/>
              <w:rPr>
                <w:rFonts w:ascii="Montserrat" w:eastAsia="Times New Roman" w:hAnsi="Montserrat" w:cs="Times New Roman"/>
                <w:b/>
                <w:bCs/>
                <w:color w:val="FFFFFF" w:themeColor="background1"/>
                <w:lang w:eastAsia="en-GB"/>
              </w:rPr>
            </w:pPr>
            <w:bookmarkStart w:id="0" w:name="_Hlk118290234"/>
          </w:p>
        </w:tc>
        <w:tc>
          <w:tcPr>
            <w:tcW w:w="9781" w:type="dxa"/>
            <w:shd w:val="clear" w:color="auto" w:fill="C4E01E"/>
            <w:tcMar>
              <w:top w:w="2" w:type="dxa"/>
              <w:left w:w="106" w:type="dxa"/>
              <w:bottom w:w="0" w:type="dxa"/>
              <w:right w:w="40" w:type="dxa"/>
            </w:tcMar>
            <w:vAlign w:val="center"/>
            <w:hideMark/>
          </w:tcPr>
          <w:p w14:paraId="5CB32FAB" w14:textId="77777777" w:rsidR="00BE23C7" w:rsidRDefault="00BE23C7" w:rsidP="0078731F">
            <w:pPr>
              <w:spacing w:after="62"/>
              <w:jc w:val="center"/>
              <w:rPr>
                <w:rFonts w:ascii="Montserrat" w:eastAsia="Times New Roman" w:hAnsi="Montserrat" w:cs="Times New Roman"/>
                <w:b/>
                <w:bCs/>
                <w:color w:val="FFFFFF" w:themeColor="background1"/>
                <w:lang w:eastAsia="en-GB"/>
              </w:rPr>
            </w:pPr>
          </w:p>
          <w:p w14:paraId="61389F04" w14:textId="0DEBED6C" w:rsidR="00BE23C7" w:rsidRPr="00D40541" w:rsidRDefault="00BE23C7" w:rsidP="0078731F">
            <w:pPr>
              <w:spacing w:after="62"/>
              <w:jc w:val="center"/>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 xml:space="preserve">SKILLS PROGRESSION </w:t>
            </w:r>
          </w:p>
        </w:tc>
      </w:tr>
    </w:tbl>
    <w:tbl>
      <w:tblPr>
        <w:tblStyle w:val="TableGrid"/>
        <w:tblpPr w:leftFromText="180" w:rightFromText="180" w:vertAnchor="page" w:horzAnchor="margin" w:tblpY="3121"/>
        <w:tblW w:w="10261" w:type="dxa"/>
        <w:tblLook w:val="04A0" w:firstRow="1" w:lastRow="0" w:firstColumn="1" w:lastColumn="0" w:noHBand="0" w:noVBand="1"/>
      </w:tblPr>
      <w:tblGrid>
        <w:gridCol w:w="727"/>
        <w:gridCol w:w="2670"/>
        <w:gridCol w:w="4253"/>
        <w:gridCol w:w="2611"/>
      </w:tblGrid>
      <w:tr w:rsidR="001F6CA7" w14:paraId="4B98B521" w14:textId="77777777" w:rsidTr="001F6CA7">
        <w:trPr>
          <w:cantSplit/>
          <w:trHeight w:val="4288"/>
        </w:trPr>
        <w:tc>
          <w:tcPr>
            <w:tcW w:w="727" w:type="dxa"/>
            <w:shd w:val="clear" w:color="auto" w:fill="FFD966" w:themeFill="accent4" w:themeFillTint="99"/>
            <w:textDirection w:val="btLr"/>
          </w:tcPr>
          <w:bookmarkEnd w:id="0"/>
          <w:p w14:paraId="2BDD8216" w14:textId="77777777" w:rsidR="001F6CA7" w:rsidRPr="004A2627" w:rsidRDefault="001F6CA7" w:rsidP="009F65A2">
            <w:pPr>
              <w:ind w:left="113" w:right="113"/>
              <w:jc w:val="center"/>
              <w:rPr>
                <w:b/>
                <w:bCs/>
                <w:sz w:val="22"/>
                <w:szCs w:val="22"/>
              </w:rPr>
            </w:pPr>
            <w:r>
              <w:rPr>
                <w:b/>
                <w:bCs/>
                <w:sz w:val="22"/>
                <w:szCs w:val="22"/>
              </w:rPr>
              <w:t>Gold</w:t>
            </w:r>
          </w:p>
        </w:tc>
        <w:tc>
          <w:tcPr>
            <w:tcW w:w="2670" w:type="dxa"/>
          </w:tcPr>
          <w:p w14:paraId="3DC501E6" w14:textId="77777777" w:rsidR="001F6CA7" w:rsidRPr="001F6CA7" w:rsidRDefault="001F6CA7" w:rsidP="001F6CA7">
            <w:pPr>
              <w:rPr>
                <w:rFonts w:ascii="Arial" w:hAnsi="Arial" w:cs="Arial"/>
                <w:b/>
                <w:sz w:val="16"/>
                <w:szCs w:val="16"/>
                <w:u w:val="single"/>
              </w:rPr>
            </w:pPr>
            <w:r w:rsidRPr="001F6CA7">
              <w:rPr>
                <w:rFonts w:ascii="Arial" w:hAnsi="Arial" w:cs="Arial"/>
                <w:b/>
                <w:sz w:val="16"/>
                <w:szCs w:val="16"/>
                <w:u w:val="single"/>
              </w:rPr>
              <w:t>Design</w:t>
            </w:r>
          </w:p>
          <w:p w14:paraId="49E69FDB" w14:textId="77777777" w:rsidR="001F6CA7" w:rsidRPr="001F6CA7" w:rsidRDefault="001F6CA7" w:rsidP="001F6CA7">
            <w:pPr>
              <w:rPr>
                <w:rFonts w:ascii="Arial" w:hAnsi="Arial" w:cs="Arial"/>
                <w:sz w:val="16"/>
                <w:szCs w:val="16"/>
              </w:rPr>
            </w:pPr>
            <w:r w:rsidRPr="001F6CA7">
              <w:rPr>
                <w:rFonts w:ascii="Arial" w:hAnsi="Arial" w:cs="Arial"/>
                <w:sz w:val="16"/>
                <w:szCs w:val="16"/>
              </w:rPr>
              <w:t>To use research and develop design criteria to inform the design of innovative, functional, appealing products that are fit for purpose, aimed at particular individuals or groups.</w:t>
            </w:r>
          </w:p>
          <w:p w14:paraId="2F8F8374" w14:textId="77777777" w:rsidR="001F6CA7" w:rsidRPr="001F6CA7" w:rsidRDefault="001F6CA7" w:rsidP="001F6CA7">
            <w:pPr>
              <w:rPr>
                <w:rFonts w:ascii="Arial" w:hAnsi="Arial" w:cs="Arial"/>
                <w:sz w:val="16"/>
                <w:szCs w:val="16"/>
              </w:rPr>
            </w:pPr>
            <w:r w:rsidRPr="001F6CA7">
              <w:rPr>
                <w:rFonts w:ascii="Arial" w:hAnsi="Arial" w:cs="Arial"/>
                <w:sz w:val="16"/>
                <w:szCs w:val="16"/>
              </w:rPr>
              <w:t xml:space="preserve">To generate, develop, model and communicate their ideas through discussion, annotated sketches, cross-sectional and exploded diagrams, prototypes, pattern pieces and computer-aided design. </w:t>
            </w:r>
          </w:p>
          <w:p w14:paraId="2FB2CC63" w14:textId="77777777" w:rsidR="001F6CA7" w:rsidRPr="001F6CA7" w:rsidRDefault="001F6CA7" w:rsidP="001F6CA7">
            <w:pPr>
              <w:rPr>
                <w:rFonts w:ascii="Arial" w:hAnsi="Arial" w:cs="Arial"/>
                <w:sz w:val="16"/>
                <w:szCs w:val="16"/>
              </w:rPr>
            </w:pPr>
            <w:r w:rsidRPr="001F6CA7">
              <w:rPr>
                <w:rFonts w:ascii="Arial" w:hAnsi="Arial" w:cs="Arial"/>
                <w:sz w:val="16"/>
                <w:szCs w:val="16"/>
              </w:rPr>
              <w:t xml:space="preserve">Create a design </w:t>
            </w:r>
            <w:proofErr w:type="gramStart"/>
            <w:r w:rsidRPr="001F6CA7">
              <w:rPr>
                <w:rFonts w:ascii="Arial" w:hAnsi="Arial" w:cs="Arial"/>
                <w:sz w:val="16"/>
                <w:szCs w:val="16"/>
              </w:rPr>
              <w:t>criteria</w:t>
            </w:r>
            <w:proofErr w:type="gramEnd"/>
          </w:p>
          <w:p w14:paraId="7957C43C" w14:textId="77777777" w:rsidR="001F6CA7" w:rsidRPr="001F6CA7" w:rsidRDefault="001F6CA7" w:rsidP="001F6CA7">
            <w:pPr>
              <w:rPr>
                <w:rFonts w:ascii="Arial" w:hAnsi="Arial" w:cs="Arial"/>
                <w:sz w:val="16"/>
                <w:szCs w:val="16"/>
              </w:rPr>
            </w:pPr>
          </w:p>
          <w:p w14:paraId="6F1D43AE" w14:textId="3C90BC90" w:rsidR="001F6CA7" w:rsidRPr="001F6CA7" w:rsidRDefault="001F6CA7" w:rsidP="001F6CA7">
            <w:pPr>
              <w:spacing w:after="1" w:line="239" w:lineRule="auto"/>
              <w:rPr>
                <w:sz w:val="16"/>
                <w:szCs w:val="16"/>
              </w:rPr>
            </w:pPr>
            <w:r w:rsidRPr="001F6CA7">
              <w:rPr>
                <w:rFonts w:ascii="Arial" w:eastAsia="Arial" w:hAnsi="Arial" w:cs="Arial"/>
                <w:sz w:val="16"/>
                <w:szCs w:val="16"/>
              </w:rPr>
              <w:t xml:space="preserve"> </w:t>
            </w:r>
          </w:p>
        </w:tc>
        <w:tc>
          <w:tcPr>
            <w:tcW w:w="4253" w:type="dxa"/>
          </w:tcPr>
          <w:p w14:paraId="179EBFD9" w14:textId="77777777" w:rsidR="001F6CA7" w:rsidRPr="001F6CA7" w:rsidRDefault="001F6CA7" w:rsidP="001F6CA7">
            <w:pPr>
              <w:rPr>
                <w:rFonts w:ascii="Arial" w:hAnsi="Arial" w:cs="Arial"/>
                <w:b/>
                <w:sz w:val="16"/>
                <w:szCs w:val="16"/>
                <w:u w:val="single"/>
              </w:rPr>
            </w:pPr>
            <w:r w:rsidRPr="001F6CA7">
              <w:rPr>
                <w:rFonts w:ascii="Arial" w:hAnsi="Arial" w:cs="Arial"/>
                <w:b/>
                <w:sz w:val="16"/>
                <w:szCs w:val="16"/>
                <w:u w:val="single"/>
              </w:rPr>
              <w:t xml:space="preserve">Make </w:t>
            </w:r>
          </w:p>
          <w:p w14:paraId="4032B203" w14:textId="77777777" w:rsidR="001F6CA7" w:rsidRPr="001F6CA7" w:rsidRDefault="001F6CA7" w:rsidP="001F6CA7">
            <w:pPr>
              <w:rPr>
                <w:rFonts w:ascii="Arial" w:hAnsi="Arial" w:cs="Arial"/>
                <w:sz w:val="16"/>
                <w:szCs w:val="16"/>
              </w:rPr>
            </w:pPr>
          </w:p>
          <w:p w14:paraId="05930581" w14:textId="73E3F02F" w:rsidR="001F6CA7" w:rsidRPr="001F6CA7" w:rsidRDefault="001F6CA7" w:rsidP="001F6CA7">
            <w:pPr>
              <w:rPr>
                <w:sz w:val="16"/>
                <w:szCs w:val="16"/>
              </w:rPr>
            </w:pPr>
            <w:r w:rsidRPr="001F6CA7">
              <w:rPr>
                <w:rFonts w:ascii="Arial" w:eastAsia="Arial" w:hAnsi="Arial" w:cs="Arial"/>
                <w:sz w:val="16"/>
                <w:szCs w:val="16"/>
              </w:rPr>
              <w:t xml:space="preserve">Confidently select appropriate tools, materials, components and techniques and use them. Use tools safely and accurately. </w:t>
            </w:r>
          </w:p>
          <w:p w14:paraId="7446E3C0" w14:textId="77777777" w:rsidR="001F6CA7" w:rsidRPr="001F6CA7" w:rsidRDefault="001F6CA7" w:rsidP="001F6CA7">
            <w:pPr>
              <w:ind w:right="24"/>
              <w:rPr>
                <w:sz w:val="16"/>
                <w:szCs w:val="16"/>
              </w:rPr>
            </w:pPr>
            <w:r w:rsidRPr="001F6CA7">
              <w:rPr>
                <w:rFonts w:ascii="Arial" w:eastAsia="Arial" w:hAnsi="Arial" w:cs="Arial"/>
                <w:sz w:val="16"/>
                <w:szCs w:val="16"/>
              </w:rPr>
              <w:t xml:space="preserve">Assemble components to make working models. </w:t>
            </w:r>
          </w:p>
          <w:p w14:paraId="5E9C3E4D" w14:textId="77777777" w:rsidR="001F6CA7" w:rsidRPr="001F6CA7" w:rsidRDefault="001F6CA7" w:rsidP="001F6CA7">
            <w:pPr>
              <w:rPr>
                <w:sz w:val="16"/>
                <w:szCs w:val="16"/>
              </w:rPr>
            </w:pPr>
            <w:r w:rsidRPr="001F6CA7">
              <w:rPr>
                <w:rFonts w:ascii="Arial" w:eastAsia="Arial" w:hAnsi="Arial" w:cs="Arial"/>
                <w:sz w:val="16"/>
                <w:szCs w:val="16"/>
              </w:rPr>
              <w:t xml:space="preserve">Aim to make and to achieve a quality product. </w:t>
            </w:r>
          </w:p>
          <w:p w14:paraId="2B0EEC10" w14:textId="77777777" w:rsidR="001F6CA7" w:rsidRPr="001F6CA7" w:rsidRDefault="001F6CA7" w:rsidP="001F6CA7">
            <w:pPr>
              <w:rPr>
                <w:sz w:val="16"/>
                <w:szCs w:val="16"/>
              </w:rPr>
            </w:pPr>
            <w:r w:rsidRPr="001F6CA7">
              <w:rPr>
                <w:rFonts w:ascii="Arial" w:eastAsia="Arial" w:hAnsi="Arial" w:cs="Arial"/>
                <w:sz w:val="16"/>
                <w:szCs w:val="16"/>
              </w:rPr>
              <w:t xml:space="preserve">Demonstrate when make modifications as they go along. </w:t>
            </w:r>
          </w:p>
          <w:p w14:paraId="7682DE5A" w14:textId="77777777" w:rsidR="001F6CA7" w:rsidRPr="001F6CA7" w:rsidRDefault="001F6CA7" w:rsidP="001F6CA7">
            <w:pPr>
              <w:spacing w:after="2" w:line="238" w:lineRule="auto"/>
              <w:rPr>
                <w:sz w:val="16"/>
                <w:szCs w:val="16"/>
              </w:rPr>
            </w:pPr>
            <w:r w:rsidRPr="001F6CA7">
              <w:rPr>
                <w:rFonts w:ascii="Arial" w:eastAsia="Arial" w:hAnsi="Arial" w:cs="Arial"/>
                <w:sz w:val="16"/>
                <w:szCs w:val="16"/>
                <w:u w:color="000000"/>
              </w:rPr>
              <w:t xml:space="preserve">Construct products using permanent joining techniques. </w:t>
            </w:r>
          </w:p>
          <w:p w14:paraId="159919E9" w14:textId="77777777" w:rsidR="001F6CA7" w:rsidRPr="001F6CA7" w:rsidRDefault="001F6CA7" w:rsidP="001F6CA7">
            <w:pPr>
              <w:rPr>
                <w:sz w:val="16"/>
                <w:szCs w:val="16"/>
              </w:rPr>
            </w:pPr>
            <w:r w:rsidRPr="001F6CA7">
              <w:rPr>
                <w:rFonts w:ascii="Arial" w:eastAsia="Arial" w:hAnsi="Arial" w:cs="Arial"/>
                <w:sz w:val="16"/>
                <w:szCs w:val="16"/>
                <w:u w:color="000000"/>
              </w:rPr>
              <w:t xml:space="preserve">Know how more complex electrical circuits and components can be used to create functional products and how to program a computer to monitor changes in the environment and control their products. </w:t>
            </w:r>
          </w:p>
          <w:p w14:paraId="3A5FC078" w14:textId="77777777" w:rsidR="001F6CA7" w:rsidRDefault="001F6CA7" w:rsidP="001F6CA7">
            <w:pPr>
              <w:spacing w:line="239" w:lineRule="auto"/>
              <w:rPr>
                <w:rFonts w:ascii="Arial" w:eastAsia="Arial" w:hAnsi="Arial" w:cs="Arial"/>
                <w:sz w:val="16"/>
                <w:szCs w:val="16"/>
              </w:rPr>
            </w:pPr>
            <w:r w:rsidRPr="001F6CA7">
              <w:rPr>
                <w:rFonts w:ascii="Arial" w:eastAsia="Arial" w:hAnsi="Arial" w:cs="Arial"/>
                <w:sz w:val="16"/>
                <w:szCs w:val="16"/>
              </w:rPr>
              <w:t xml:space="preserve">Know how to reinforce and strengthen a 3D framework. </w:t>
            </w:r>
          </w:p>
          <w:p w14:paraId="1273609A" w14:textId="43A8B620" w:rsidR="001F6CA7" w:rsidRPr="001F6CA7" w:rsidRDefault="001F6CA7" w:rsidP="001F6CA7">
            <w:pPr>
              <w:spacing w:line="239" w:lineRule="auto"/>
              <w:rPr>
                <w:sz w:val="16"/>
                <w:szCs w:val="16"/>
              </w:rPr>
            </w:pPr>
            <w:r w:rsidRPr="001F6CA7">
              <w:rPr>
                <w:rFonts w:ascii="Arial" w:eastAsia="Arial" w:hAnsi="Arial" w:cs="Arial"/>
                <w:sz w:val="16"/>
                <w:szCs w:val="16"/>
                <w:u w:color="000000"/>
              </w:rPr>
              <w:t xml:space="preserve">Understand that mechanical and electrical systems have an input, process and output. </w:t>
            </w:r>
          </w:p>
          <w:p w14:paraId="6F4D9FA0" w14:textId="77777777" w:rsidR="001F6CA7" w:rsidRPr="001F6CA7" w:rsidRDefault="001F6CA7" w:rsidP="001F6CA7">
            <w:pPr>
              <w:spacing w:line="239" w:lineRule="auto"/>
              <w:rPr>
                <w:sz w:val="16"/>
                <w:szCs w:val="16"/>
              </w:rPr>
            </w:pPr>
            <w:r w:rsidRPr="001F6CA7">
              <w:rPr>
                <w:rFonts w:ascii="Arial" w:eastAsia="Arial" w:hAnsi="Arial" w:cs="Arial"/>
                <w:sz w:val="16"/>
                <w:szCs w:val="16"/>
                <w:u w:color="000000"/>
              </w:rPr>
              <w:t xml:space="preserve">Use finishing techniques to strengthen and improve the appearance of their product using a range of equipment including ICT. </w:t>
            </w:r>
          </w:p>
          <w:p w14:paraId="58AEF2DF" w14:textId="0FF1B95C" w:rsidR="001F6CA7" w:rsidRPr="001F6CA7" w:rsidRDefault="001F6CA7" w:rsidP="001F6CA7">
            <w:pPr>
              <w:spacing w:after="1" w:line="239" w:lineRule="auto"/>
              <w:rPr>
                <w:sz w:val="16"/>
                <w:szCs w:val="16"/>
              </w:rPr>
            </w:pPr>
          </w:p>
        </w:tc>
        <w:tc>
          <w:tcPr>
            <w:tcW w:w="2611" w:type="dxa"/>
          </w:tcPr>
          <w:p w14:paraId="06C7A689" w14:textId="77777777" w:rsidR="001F6CA7" w:rsidRPr="001F6CA7" w:rsidRDefault="001F6CA7" w:rsidP="001F6CA7">
            <w:pPr>
              <w:rPr>
                <w:rFonts w:ascii="Arial" w:hAnsi="Arial" w:cs="Arial"/>
                <w:b/>
                <w:sz w:val="16"/>
                <w:szCs w:val="16"/>
                <w:u w:val="single"/>
              </w:rPr>
            </w:pPr>
            <w:r w:rsidRPr="001F6CA7">
              <w:rPr>
                <w:rFonts w:ascii="Arial" w:hAnsi="Arial" w:cs="Arial"/>
                <w:b/>
                <w:sz w:val="16"/>
                <w:szCs w:val="16"/>
                <w:u w:val="single"/>
              </w:rPr>
              <w:t>Evaluate</w:t>
            </w:r>
          </w:p>
          <w:p w14:paraId="344C8114" w14:textId="77777777" w:rsidR="001F6CA7" w:rsidRPr="001F6CA7" w:rsidRDefault="001F6CA7" w:rsidP="001F6CA7">
            <w:pPr>
              <w:rPr>
                <w:rFonts w:ascii="Arial" w:hAnsi="Arial" w:cs="Arial"/>
                <w:sz w:val="16"/>
                <w:szCs w:val="16"/>
              </w:rPr>
            </w:pPr>
            <w:r w:rsidRPr="001F6CA7">
              <w:rPr>
                <w:rFonts w:ascii="Arial" w:hAnsi="Arial" w:cs="Arial"/>
                <w:sz w:val="16"/>
                <w:szCs w:val="16"/>
              </w:rPr>
              <w:t>To investigate and analyse a range of existing products.</w:t>
            </w:r>
          </w:p>
          <w:p w14:paraId="7600B5A7" w14:textId="77777777" w:rsidR="001F6CA7" w:rsidRPr="001F6CA7" w:rsidRDefault="001F6CA7" w:rsidP="001F6CA7">
            <w:pPr>
              <w:rPr>
                <w:rFonts w:ascii="Arial" w:hAnsi="Arial" w:cs="Arial"/>
                <w:sz w:val="16"/>
                <w:szCs w:val="16"/>
              </w:rPr>
            </w:pPr>
            <w:r w:rsidRPr="001F6CA7">
              <w:rPr>
                <w:rFonts w:ascii="Arial" w:hAnsi="Arial" w:cs="Arial"/>
                <w:sz w:val="16"/>
                <w:szCs w:val="16"/>
              </w:rPr>
              <w:t>To evaluate their ideas and products against their own design criteria and consider the views of others to improve their work.</w:t>
            </w:r>
          </w:p>
          <w:p w14:paraId="6BD4539E" w14:textId="1445BC42" w:rsidR="001F6CA7" w:rsidRPr="002F1818" w:rsidRDefault="001F6CA7" w:rsidP="001F6CA7">
            <w:pPr>
              <w:spacing w:after="160" w:line="259" w:lineRule="auto"/>
              <w:rPr>
                <w:rFonts w:cstheme="minorHAnsi"/>
                <w:b/>
                <w:bCs/>
                <w:sz w:val="16"/>
                <w:szCs w:val="16"/>
              </w:rPr>
            </w:pPr>
            <w:r w:rsidRPr="001F6CA7">
              <w:rPr>
                <w:rFonts w:ascii="Arial" w:hAnsi="Arial" w:cs="Arial"/>
                <w:sz w:val="16"/>
                <w:szCs w:val="16"/>
              </w:rPr>
              <w:t>To understand how key events and individuals in design and technology have helped shape the world (Year 6).</w:t>
            </w:r>
          </w:p>
        </w:tc>
      </w:tr>
      <w:tr w:rsidR="001F6CA7" w14:paraId="2E428757" w14:textId="77777777" w:rsidTr="001F6CA7">
        <w:trPr>
          <w:cantSplit/>
          <w:trHeight w:val="3797"/>
        </w:trPr>
        <w:tc>
          <w:tcPr>
            <w:tcW w:w="727" w:type="dxa"/>
            <w:shd w:val="clear" w:color="auto" w:fill="D0CECE" w:themeFill="background2" w:themeFillShade="E6"/>
            <w:textDirection w:val="btLr"/>
          </w:tcPr>
          <w:p w14:paraId="3C69A002" w14:textId="77777777" w:rsidR="001F6CA7" w:rsidRPr="004A2627" w:rsidRDefault="001F6CA7" w:rsidP="009F65A2">
            <w:pPr>
              <w:ind w:left="113" w:right="113"/>
              <w:jc w:val="center"/>
              <w:rPr>
                <w:b/>
                <w:bCs/>
                <w:sz w:val="22"/>
                <w:szCs w:val="22"/>
              </w:rPr>
            </w:pPr>
            <w:r>
              <w:rPr>
                <w:b/>
                <w:bCs/>
                <w:sz w:val="22"/>
                <w:szCs w:val="22"/>
              </w:rPr>
              <w:t>Silver</w:t>
            </w:r>
          </w:p>
        </w:tc>
        <w:tc>
          <w:tcPr>
            <w:tcW w:w="2670" w:type="dxa"/>
          </w:tcPr>
          <w:p w14:paraId="0D51836F" w14:textId="77777777" w:rsidR="001F6CA7" w:rsidRPr="004023C5" w:rsidRDefault="001F6CA7" w:rsidP="004023C5">
            <w:pPr>
              <w:rPr>
                <w:rFonts w:ascii="Arial" w:hAnsi="Arial" w:cs="Arial"/>
                <w:b/>
                <w:sz w:val="16"/>
                <w:szCs w:val="16"/>
                <w:u w:val="single"/>
              </w:rPr>
            </w:pPr>
            <w:r w:rsidRPr="004023C5">
              <w:rPr>
                <w:rFonts w:ascii="Arial" w:hAnsi="Arial" w:cs="Arial"/>
                <w:b/>
                <w:sz w:val="16"/>
                <w:szCs w:val="16"/>
                <w:u w:val="single"/>
              </w:rPr>
              <w:t>Design</w:t>
            </w:r>
          </w:p>
          <w:p w14:paraId="0B2BEDA1" w14:textId="77777777" w:rsidR="001F6CA7" w:rsidRPr="004023C5" w:rsidRDefault="001F6CA7" w:rsidP="004023C5">
            <w:pPr>
              <w:rPr>
                <w:rFonts w:ascii="Arial" w:hAnsi="Arial" w:cs="Arial"/>
                <w:sz w:val="16"/>
                <w:szCs w:val="16"/>
              </w:rPr>
            </w:pPr>
            <w:r w:rsidRPr="004023C5">
              <w:rPr>
                <w:rFonts w:ascii="Arial" w:hAnsi="Arial" w:cs="Arial"/>
                <w:sz w:val="16"/>
                <w:szCs w:val="16"/>
              </w:rPr>
              <w:t xml:space="preserve">To use research to design products that are fit for a purpose, aimed at particular individuals or groups. </w:t>
            </w:r>
          </w:p>
          <w:p w14:paraId="2F47E4B9" w14:textId="77777777" w:rsidR="001F6CA7" w:rsidRPr="004023C5" w:rsidRDefault="001F6CA7" w:rsidP="004023C5">
            <w:pPr>
              <w:rPr>
                <w:rFonts w:ascii="Arial" w:hAnsi="Arial" w:cs="Arial"/>
                <w:sz w:val="16"/>
                <w:szCs w:val="16"/>
              </w:rPr>
            </w:pPr>
            <w:r w:rsidRPr="004023C5">
              <w:rPr>
                <w:rFonts w:ascii="Arial" w:hAnsi="Arial" w:cs="Arial"/>
                <w:sz w:val="16"/>
                <w:szCs w:val="16"/>
              </w:rPr>
              <w:t xml:space="preserve">To generate, develop, and communicate their ideas through discussion, annotated sketches and information and communication technology. </w:t>
            </w:r>
          </w:p>
          <w:p w14:paraId="741E5FA0" w14:textId="77777777" w:rsidR="001F6CA7" w:rsidRPr="004023C5" w:rsidRDefault="001F6CA7" w:rsidP="004023C5">
            <w:pPr>
              <w:rPr>
                <w:rFonts w:ascii="Arial" w:hAnsi="Arial" w:cs="Arial"/>
                <w:sz w:val="16"/>
                <w:szCs w:val="16"/>
              </w:rPr>
            </w:pPr>
          </w:p>
          <w:p w14:paraId="4C4775D6" w14:textId="77777777" w:rsidR="001F6CA7" w:rsidRPr="004023C5" w:rsidRDefault="001F6CA7" w:rsidP="004023C5">
            <w:pPr>
              <w:rPr>
                <w:rFonts w:ascii="Arial" w:hAnsi="Arial" w:cs="Arial"/>
                <w:sz w:val="16"/>
                <w:szCs w:val="16"/>
              </w:rPr>
            </w:pPr>
            <w:r w:rsidRPr="004023C5">
              <w:rPr>
                <w:rFonts w:ascii="Arial" w:hAnsi="Arial" w:cs="Arial"/>
                <w:sz w:val="16"/>
                <w:szCs w:val="16"/>
              </w:rPr>
              <w:t xml:space="preserve">Create a design </w:t>
            </w:r>
            <w:proofErr w:type="gramStart"/>
            <w:r w:rsidRPr="004023C5">
              <w:rPr>
                <w:rFonts w:ascii="Arial" w:hAnsi="Arial" w:cs="Arial"/>
                <w:sz w:val="16"/>
                <w:szCs w:val="16"/>
              </w:rPr>
              <w:t>criteria</w:t>
            </w:r>
            <w:proofErr w:type="gramEnd"/>
          </w:p>
          <w:p w14:paraId="536E133E" w14:textId="77777777" w:rsidR="001F6CA7" w:rsidRPr="004023C5" w:rsidRDefault="001F6CA7" w:rsidP="004023C5">
            <w:pPr>
              <w:rPr>
                <w:rFonts w:ascii="Arial" w:hAnsi="Arial" w:cs="Arial"/>
                <w:sz w:val="16"/>
                <w:szCs w:val="16"/>
              </w:rPr>
            </w:pPr>
          </w:p>
        </w:tc>
        <w:tc>
          <w:tcPr>
            <w:tcW w:w="4253" w:type="dxa"/>
          </w:tcPr>
          <w:p w14:paraId="13AA7AA2" w14:textId="77777777" w:rsidR="001F6CA7" w:rsidRPr="004023C5" w:rsidRDefault="001F6CA7" w:rsidP="004023C5">
            <w:pPr>
              <w:rPr>
                <w:rFonts w:ascii="Arial" w:hAnsi="Arial" w:cs="Arial"/>
                <w:b/>
                <w:bCs/>
                <w:sz w:val="16"/>
                <w:szCs w:val="16"/>
                <w:u w:val="single"/>
              </w:rPr>
            </w:pPr>
            <w:r w:rsidRPr="004023C5">
              <w:rPr>
                <w:rFonts w:ascii="Arial" w:hAnsi="Arial" w:cs="Arial"/>
                <w:b/>
                <w:bCs/>
                <w:sz w:val="16"/>
                <w:szCs w:val="16"/>
                <w:u w:val="single"/>
              </w:rPr>
              <w:t>Make</w:t>
            </w:r>
          </w:p>
          <w:p w14:paraId="0E2F6402" w14:textId="77777777" w:rsidR="001F6CA7" w:rsidRPr="004023C5" w:rsidRDefault="001F6CA7" w:rsidP="004023C5">
            <w:pPr>
              <w:rPr>
                <w:sz w:val="16"/>
                <w:szCs w:val="16"/>
              </w:rPr>
            </w:pPr>
            <w:r w:rsidRPr="004023C5">
              <w:rPr>
                <w:rFonts w:ascii="Arial" w:eastAsia="Arial" w:hAnsi="Arial" w:cs="Arial"/>
                <w:sz w:val="16"/>
                <w:szCs w:val="16"/>
              </w:rPr>
              <w:t xml:space="preserve">Select a wider range of tools and techniques for making their product safely. </w:t>
            </w:r>
          </w:p>
          <w:p w14:paraId="4B1C5B52" w14:textId="77777777" w:rsidR="001F6CA7" w:rsidRPr="004023C5" w:rsidRDefault="001F6CA7" w:rsidP="004023C5">
            <w:pPr>
              <w:rPr>
                <w:sz w:val="16"/>
                <w:szCs w:val="16"/>
              </w:rPr>
            </w:pPr>
            <w:r w:rsidRPr="004023C5">
              <w:rPr>
                <w:rFonts w:ascii="Arial" w:hAnsi="Arial" w:cs="Arial"/>
                <w:sz w:val="16"/>
                <w:szCs w:val="16"/>
              </w:rPr>
              <w:t>Select from and use a wider range of materials and components, including construction materials, textiles and ingredients, according to their characteristics.</w:t>
            </w:r>
          </w:p>
          <w:p w14:paraId="19E83447" w14:textId="77777777" w:rsidR="001F6CA7" w:rsidRPr="004023C5" w:rsidRDefault="001F6CA7" w:rsidP="004023C5">
            <w:pPr>
              <w:spacing w:after="1" w:line="239" w:lineRule="auto"/>
              <w:ind w:right="27"/>
              <w:rPr>
                <w:sz w:val="16"/>
                <w:szCs w:val="16"/>
              </w:rPr>
            </w:pPr>
            <w:r w:rsidRPr="004023C5">
              <w:rPr>
                <w:rFonts w:ascii="Arial" w:eastAsia="Arial" w:hAnsi="Arial" w:cs="Arial"/>
                <w:sz w:val="16"/>
                <w:szCs w:val="16"/>
              </w:rPr>
              <w:t xml:space="preserve">Know how to measure, mark out, cut and shape a range of materials, using appropriate tools, equipment and techniques. </w:t>
            </w:r>
          </w:p>
          <w:p w14:paraId="51D5B001" w14:textId="77777777" w:rsidR="001F6CA7" w:rsidRDefault="001F6CA7" w:rsidP="001F6CA7">
            <w:pPr>
              <w:rPr>
                <w:rFonts w:ascii="Arial" w:eastAsia="Arial" w:hAnsi="Arial" w:cs="Arial"/>
                <w:sz w:val="16"/>
                <w:szCs w:val="16"/>
                <w:u w:color="000000"/>
              </w:rPr>
            </w:pPr>
            <w:r w:rsidRPr="004023C5">
              <w:rPr>
                <w:rFonts w:ascii="Arial" w:eastAsia="Arial" w:hAnsi="Arial" w:cs="Arial"/>
                <w:sz w:val="16"/>
                <w:szCs w:val="16"/>
                <w:u w:color="000000"/>
              </w:rPr>
              <w:t xml:space="preserve">Start to join and combine materials and components accurately in temporary and permanent ways </w:t>
            </w:r>
          </w:p>
          <w:p w14:paraId="1ED54ADB" w14:textId="1E0F73AF" w:rsidR="001F6CA7" w:rsidRPr="004023C5" w:rsidRDefault="001F6CA7" w:rsidP="001F6CA7">
            <w:pPr>
              <w:rPr>
                <w:rFonts w:ascii="Arial" w:eastAsia="Arial" w:hAnsi="Arial" w:cs="Arial"/>
                <w:sz w:val="16"/>
                <w:szCs w:val="16"/>
                <w:u w:color="000000"/>
              </w:rPr>
            </w:pPr>
            <w:r w:rsidRPr="004023C5">
              <w:rPr>
                <w:rFonts w:ascii="Arial" w:eastAsia="Arial" w:hAnsi="Arial" w:cs="Arial"/>
                <w:sz w:val="16"/>
                <w:szCs w:val="16"/>
                <w:u w:color="000000"/>
              </w:rPr>
              <w:t>Begin to use finishing techniques to strengthen and improve the appearance of their product using a range of equipment including ICT.</w:t>
            </w:r>
          </w:p>
          <w:p w14:paraId="031566B7" w14:textId="77A57D96" w:rsidR="001F6CA7" w:rsidRPr="004023C5" w:rsidRDefault="001F6CA7" w:rsidP="004023C5">
            <w:pPr>
              <w:spacing w:after="1" w:line="239" w:lineRule="auto"/>
              <w:rPr>
                <w:sz w:val="16"/>
                <w:szCs w:val="16"/>
              </w:rPr>
            </w:pPr>
            <w:r w:rsidRPr="004023C5">
              <w:rPr>
                <w:rFonts w:ascii="Arial" w:eastAsia="Arial" w:hAnsi="Arial" w:cs="Arial"/>
                <w:sz w:val="16"/>
                <w:szCs w:val="16"/>
                <w:u w:color="000000"/>
              </w:rPr>
              <w:t xml:space="preserve">. </w:t>
            </w:r>
          </w:p>
        </w:tc>
        <w:tc>
          <w:tcPr>
            <w:tcW w:w="2611" w:type="dxa"/>
          </w:tcPr>
          <w:p w14:paraId="01B9CD35" w14:textId="77777777" w:rsidR="001F6CA7" w:rsidRPr="004023C5" w:rsidRDefault="001F6CA7" w:rsidP="004023C5">
            <w:pPr>
              <w:rPr>
                <w:rFonts w:ascii="Arial" w:hAnsi="Arial" w:cs="Arial"/>
                <w:b/>
                <w:sz w:val="16"/>
                <w:szCs w:val="16"/>
                <w:u w:val="single"/>
              </w:rPr>
            </w:pPr>
            <w:r w:rsidRPr="004023C5">
              <w:rPr>
                <w:rFonts w:ascii="Arial" w:hAnsi="Arial" w:cs="Arial"/>
                <w:b/>
                <w:sz w:val="16"/>
                <w:szCs w:val="16"/>
                <w:u w:val="single"/>
              </w:rPr>
              <w:t>Evaluate</w:t>
            </w:r>
          </w:p>
          <w:p w14:paraId="500219C2" w14:textId="77777777" w:rsidR="001F6CA7" w:rsidRPr="004023C5" w:rsidRDefault="001F6CA7" w:rsidP="004023C5">
            <w:pPr>
              <w:rPr>
                <w:rFonts w:ascii="Arial" w:hAnsi="Arial" w:cs="Arial"/>
                <w:sz w:val="16"/>
                <w:szCs w:val="16"/>
              </w:rPr>
            </w:pPr>
            <w:r w:rsidRPr="004023C5">
              <w:rPr>
                <w:rFonts w:ascii="Arial" w:hAnsi="Arial" w:cs="Arial"/>
                <w:sz w:val="16"/>
                <w:szCs w:val="16"/>
              </w:rPr>
              <w:t>To investigate a range of existing products.</w:t>
            </w:r>
          </w:p>
          <w:p w14:paraId="3B2C5195" w14:textId="7BA30775" w:rsidR="001F6CA7" w:rsidRPr="002F1818" w:rsidRDefault="001F6CA7" w:rsidP="004023C5">
            <w:pPr>
              <w:spacing w:after="160" w:line="259" w:lineRule="auto"/>
              <w:rPr>
                <w:rFonts w:cstheme="minorHAnsi"/>
                <w:b/>
                <w:bCs/>
                <w:sz w:val="16"/>
                <w:szCs w:val="16"/>
              </w:rPr>
            </w:pPr>
            <w:r w:rsidRPr="004023C5">
              <w:rPr>
                <w:rFonts w:ascii="Arial" w:hAnsi="Arial" w:cs="Arial"/>
                <w:sz w:val="16"/>
                <w:szCs w:val="16"/>
              </w:rPr>
              <w:t>To evaluate their ideas and products against the design criteria and consider the views of others to improve their work.</w:t>
            </w:r>
          </w:p>
        </w:tc>
      </w:tr>
      <w:tr w:rsidR="001F6CA7" w14:paraId="40D9ED52" w14:textId="77777777" w:rsidTr="001F6CA7">
        <w:trPr>
          <w:cantSplit/>
          <w:trHeight w:val="3590"/>
        </w:trPr>
        <w:tc>
          <w:tcPr>
            <w:tcW w:w="727" w:type="dxa"/>
            <w:shd w:val="clear" w:color="auto" w:fill="F4B083" w:themeFill="accent2" w:themeFillTint="99"/>
            <w:textDirection w:val="btLr"/>
          </w:tcPr>
          <w:p w14:paraId="494ECFA6" w14:textId="77777777" w:rsidR="001F6CA7" w:rsidRPr="004A2627" w:rsidRDefault="001F6CA7" w:rsidP="009F65A2">
            <w:pPr>
              <w:ind w:left="113" w:right="113"/>
              <w:jc w:val="center"/>
              <w:rPr>
                <w:b/>
                <w:bCs/>
                <w:sz w:val="22"/>
                <w:szCs w:val="22"/>
              </w:rPr>
            </w:pPr>
            <w:r w:rsidRPr="004A2627">
              <w:rPr>
                <w:b/>
                <w:bCs/>
                <w:sz w:val="22"/>
                <w:szCs w:val="22"/>
              </w:rPr>
              <w:t>BRONZE</w:t>
            </w:r>
          </w:p>
        </w:tc>
        <w:tc>
          <w:tcPr>
            <w:tcW w:w="2670" w:type="dxa"/>
          </w:tcPr>
          <w:p w14:paraId="196DAFE6" w14:textId="77777777" w:rsidR="001F6CA7" w:rsidRPr="00226E93" w:rsidRDefault="001F6CA7" w:rsidP="00226E93">
            <w:pPr>
              <w:rPr>
                <w:rFonts w:ascii="Arial" w:hAnsi="Arial" w:cs="Arial"/>
                <w:b/>
                <w:bCs/>
                <w:sz w:val="16"/>
                <w:szCs w:val="16"/>
                <w:u w:val="single"/>
              </w:rPr>
            </w:pPr>
            <w:r w:rsidRPr="00226E93">
              <w:rPr>
                <w:rFonts w:ascii="Arial" w:hAnsi="Arial" w:cs="Arial"/>
                <w:b/>
                <w:bCs/>
                <w:sz w:val="16"/>
                <w:szCs w:val="16"/>
                <w:u w:val="single"/>
              </w:rPr>
              <w:t xml:space="preserve">Design </w:t>
            </w:r>
          </w:p>
          <w:p w14:paraId="2001D58F" w14:textId="77777777" w:rsidR="001F6CA7" w:rsidRPr="00226E93" w:rsidRDefault="001F6CA7" w:rsidP="00226E93">
            <w:pPr>
              <w:rPr>
                <w:rFonts w:ascii="Arial" w:hAnsi="Arial" w:cs="Arial"/>
                <w:sz w:val="16"/>
                <w:szCs w:val="16"/>
              </w:rPr>
            </w:pPr>
            <w:r w:rsidRPr="00226E93">
              <w:rPr>
                <w:rFonts w:ascii="Arial" w:hAnsi="Arial" w:cs="Arial"/>
                <w:sz w:val="16"/>
                <w:szCs w:val="16"/>
              </w:rPr>
              <w:t xml:space="preserve">To design purposeful, functional and appealing products for themselves (Year 1) and others (Year 2) based on design criteria. </w:t>
            </w:r>
          </w:p>
          <w:p w14:paraId="016AA1F9" w14:textId="77777777" w:rsidR="001F6CA7" w:rsidRPr="00226E93" w:rsidRDefault="001F6CA7" w:rsidP="00226E93">
            <w:pPr>
              <w:rPr>
                <w:rFonts w:ascii="Arial" w:hAnsi="Arial" w:cs="Arial"/>
                <w:sz w:val="16"/>
                <w:szCs w:val="16"/>
              </w:rPr>
            </w:pPr>
            <w:r w:rsidRPr="00226E93">
              <w:rPr>
                <w:rFonts w:ascii="Arial" w:hAnsi="Arial" w:cs="Arial"/>
                <w:sz w:val="16"/>
                <w:szCs w:val="16"/>
              </w:rPr>
              <w:t>To generate, develop and communicate their ideas through talking, drawing, templates, mock-ups and, where appropriate, information and communication technology.</w:t>
            </w:r>
          </w:p>
          <w:p w14:paraId="72D48AD2" w14:textId="77777777" w:rsidR="001F6CA7" w:rsidRPr="00226E93" w:rsidRDefault="001F6CA7" w:rsidP="00226E93">
            <w:pPr>
              <w:rPr>
                <w:rFonts w:ascii="Arial" w:hAnsi="Arial" w:cs="Arial"/>
                <w:sz w:val="16"/>
                <w:szCs w:val="16"/>
              </w:rPr>
            </w:pPr>
          </w:p>
          <w:p w14:paraId="1DF8A843" w14:textId="7868B73B" w:rsidR="001F6CA7" w:rsidRPr="00226E93" w:rsidRDefault="001F6CA7" w:rsidP="00226E93">
            <w:pPr>
              <w:spacing w:after="1" w:line="239" w:lineRule="auto"/>
              <w:rPr>
                <w:rFonts w:ascii="Arial" w:hAnsi="Arial" w:cs="Arial"/>
                <w:b/>
                <w:bCs/>
                <w:sz w:val="16"/>
                <w:szCs w:val="16"/>
                <w:u w:val="single"/>
              </w:rPr>
            </w:pPr>
          </w:p>
        </w:tc>
        <w:tc>
          <w:tcPr>
            <w:tcW w:w="4253" w:type="dxa"/>
          </w:tcPr>
          <w:p w14:paraId="544D02E6" w14:textId="77777777" w:rsidR="001F6CA7" w:rsidRDefault="001F6CA7" w:rsidP="00226E93">
            <w:pPr>
              <w:spacing w:after="1" w:line="239" w:lineRule="auto"/>
              <w:rPr>
                <w:rFonts w:ascii="Arial" w:hAnsi="Arial" w:cs="Arial"/>
                <w:b/>
                <w:bCs/>
                <w:sz w:val="16"/>
                <w:szCs w:val="16"/>
                <w:u w:val="single"/>
              </w:rPr>
            </w:pPr>
            <w:r w:rsidRPr="00226E93">
              <w:rPr>
                <w:rFonts w:ascii="Arial" w:hAnsi="Arial" w:cs="Arial"/>
                <w:b/>
                <w:bCs/>
                <w:sz w:val="16"/>
                <w:szCs w:val="16"/>
                <w:u w:val="single"/>
              </w:rPr>
              <w:t xml:space="preserve">Make </w:t>
            </w:r>
          </w:p>
          <w:p w14:paraId="1B7DE0A3" w14:textId="0E7FB4F0" w:rsidR="001F6CA7" w:rsidRPr="00226E93" w:rsidRDefault="001F6CA7" w:rsidP="00226E93">
            <w:pPr>
              <w:spacing w:after="1" w:line="239" w:lineRule="auto"/>
              <w:rPr>
                <w:rFonts w:ascii="Arial" w:eastAsia="Arial" w:hAnsi="Arial" w:cs="Arial"/>
                <w:sz w:val="16"/>
                <w:szCs w:val="16"/>
              </w:rPr>
            </w:pPr>
            <w:r w:rsidRPr="00226E93">
              <w:rPr>
                <w:rFonts w:ascii="Arial" w:eastAsia="Arial" w:hAnsi="Arial" w:cs="Arial"/>
                <w:sz w:val="16"/>
                <w:szCs w:val="16"/>
              </w:rPr>
              <w:t xml:space="preserve">Begin to select tools and materials; use correct vocabulary to name and describe them </w:t>
            </w:r>
            <w:proofErr w:type="spellStart"/>
            <w:r w:rsidRPr="00226E93">
              <w:rPr>
                <w:rFonts w:ascii="Arial" w:eastAsia="Arial" w:hAnsi="Arial" w:cs="Arial"/>
                <w:sz w:val="16"/>
                <w:szCs w:val="16"/>
              </w:rPr>
              <w:t>eg</w:t>
            </w:r>
            <w:proofErr w:type="spellEnd"/>
            <w:r w:rsidRPr="00226E93">
              <w:rPr>
                <w:rFonts w:ascii="Arial" w:eastAsia="Arial" w:hAnsi="Arial" w:cs="Arial"/>
                <w:sz w:val="16"/>
                <w:szCs w:val="16"/>
              </w:rPr>
              <w:t xml:space="preserve"> scissors, hole punch, needle</w:t>
            </w:r>
          </w:p>
          <w:p w14:paraId="471F7F1E" w14:textId="77777777" w:rsidR="001F6CA7" w:rsidRPr="00226E93" w:rsidRDefault="001F6CA7" w:rsidP="00226E93">
            <w:pPr>
              <w:spacing w:after="1" w:line="239" w:lineRule="auto"/>
              <w:rPr>
                <w:rFonts w:ascii="Arial" w:hAnsi="Arial" w:cs="Arial"/>
                <w:sz w:val="16"/>
                <w:szCs w:val="16"/>
              </w:rPr>
            </w:pPr>
            <w:r w:rsidRPr="00226E93">
              <w:rPr>
                <w:rFonts w:ascii="Arial" w:eastAsia="Arial" w:hAnsi="Arial" w:cs="Arial"/>
                <w:sz w:val="16"/>
                <w:szCs w:val="16"/>
              </w:rPr>
              <w:t xml:space="preserve">With help measure, cut and score with some accuracy. Learn to use hand tools safely and appropriately. </w:t>
            </w:r>
          </w:p>
          <w:p w14:paraId="1E5C7AB1" w14:textId="77777777" w:rsidR="001F6CA7" w:rsidRPr="00226E93" w:rsidRDefault="001F6CA7" w:rsidP="00226E93">
            <w:pPr>
              <w:spacing w:after="1" w:line="239" w:lineRule="auto"/>
              <w:rPr>
                <w:rFonts w:ascii="Arial" w:hAnsi="Arial" w:cs="Arial"/>
                <w:sz w:val="16"/>
                <w:szCs w:val="16"/>
              </w:rPr>
            </w:pPr>
            <w:r w:rsidRPr="00226E93">
              <w:rPr>
                <w:rFonts w:ascii="Arial" w:eastAsia="Arial" w:hAnsi="Arial" w:cs="Arial"/>
                <w:sz w:val="16"/>
                <w:szCs w:val="16"/>
              </w:rPr>
              <w:t xml:space="preserve">Start to assemble, join and combine materials in order to make a product. </w:t>
            </w:r>
          </w:p>
          <w:p w14:paraId="5CDB9524" w14:textId="77777777" w:rsidR="001F6CA7" w:rsidRPr="00226E93" w:rsidRDefault="001F6CA7" w:rsidP="00226E93">
            <w:pPr>
              <w:spacing w:line="239" w:lineRule="auto"/>
              <w:ind w:right="27"/>
              <w:rPr>
                <w:rFonts w:ascii="Arial" w:eastAsia="Arial" w:hAnsi="Arial" w:cs="Arial"/>
                <w:sz w:val="16"/>
                <w:szCs w:val="16"/>
              </w:rPr>
            </w:pPr>
            <w:r w:rsidRPr="00226E93">
              <w:rPr>
                <w:rFonts w:ascii="Arial" w:eastAsia="Arial" w:hAnsi="Arial" w:cs="Arial"/>
                <w:sz w:val="16"/>
                <w:szCs w:val="16"/>
              </w:rPr>
              <w:t>Start to choose and use appropriate finishing techniques based on own ideas.</w:t>
            </w:r>
          </w:p>
          <w:p w14:paraId="3862050A" w14:textId="77777777" w:rsidR="001F6CA7" w:rsidRPr="00226E93" w:rsidRDefault="001F6CA7" w:rsidP="00226E93">
            <w:pPr>
              <w:rPr>
                <w:rFonts w:ascii="Arial" w:hAnsi="Arial" w:cs="Arial"/>
                <w:sz w:val="16"/>
                <w:szCs w:val="16"/>
              </w:rPr>
            </w:pPr>
            <w:r w:rsidRPr="00226E93">
              <w:rPr>
                <w:rFonts w:ascii="Arial" w:hAnsi="Arial" w:cs="Arial"/>
                <w:sz w:val="16"/>
                <w:szCs w:val="16"/>
              </w:rPr>
              <w:t>Select from and use a wide range of materials and components, including constructions materials, textiles (Year 2) and ingredients (Year 1), according to their characteristics.</w:t>
            </w:r>
          </w:p>
        </w:tc>
        <w:tc>
          <w:tcPr>
            <w:tcW w:w="2611" w:type="dxa"/>
          </w:tcPr>
          <w:p w14:paraId="50F297FB" w14:textId="00F44D1F" w:rsidR="001F6CA7" w:rsidRPr="00226E93" w:rsidRDefault="001F6CA7" w:rsidP="00226E93">
            <w:pPr>
              <w:rPr>
                <w:rFonts w:ascii="Arial" w:hAnsi="Arial" w:cs="Arial"/>
                <w:b/>
                <w:sz w:val="16"/>
                <w:szCs w:val="16"/>
                <w:u w:val="single"/>
              </w:rPr>
            </w:pPr>
            <w:r w:rsidRPr="00226E93">
              <w:rPr>
                <w:rFonts w:ascii="Arial" w:hAnsi="Arial" w:cs="Arial"/>
                <w:b/>
                <w:sz w:val="16"/>
                <w:szCs w:val="16"/>
                <w:u w:val="single"/>
              </w:rPr>
              <w:t>Evaluate</w:t>
            </w:r>
          </w:p>
          <w:p w14:paraId="05BD6608" w14:textId="77777777" w:rsidR="001F6CA7" w:rsidRPr="00226E93" w:rsidRDefault="001F6CA7" w:rsidP="00226E93">
            <w:pPr>
              <w:rPr>
                <w:rFonts w:ascii="Arial" w:hAnsi="Arial" w:cs="Arial"/>
                <w:sz w:val="16"/>
                <w:szCs w:val="16"/>
              </w:rPr>
            </w:pPr>
            <w:r w:rsidRPr="00226E93">
              <w:rPr>
                <w:rFonts w:ascii="Arial" w:hAnsi="Arial" w:cs="Arial"/>
                <w:sz w:val="16"/>
                <w:szCs w:val="16"/>
              </w:rPr>
              <w:t>To explore (Year 1) and evaluate (Year 2) a range of existing products.</w:t>
            </w:r>
          </w:p>
          <w:p w14:paraId="6F80F23C" w14:textId="4DFFFF52" w:rsidR="001F6CA7" w:rsidRPr="002F1818" w:rsidRDefault="001F6CA7" w:rsidP="00226E93">
            <w:pPr>
              <w:spacing w:after="160" w:line="259" w:lineRule="auto"/>
              <w:rPr>
                <w:rFonts w:cstheme="minorHAnsi"/>
                <w:b/>
                <w:bCs/>
                <w:sz w:val="16"/>
                <w:szCs w:val="16"/>
              </w:rPr>
            </w:pPr>
            <w:r w:rsidRPr="00226E93">
              <w:rPr>
                <w:rFonts w:ascii="Arial" w:hAnsi="Arial" w:cs="Arial"/>
                <w:sz w:val="16"/>
                <w:szCs w:val="16"/>
              </w:rPr>
              <w:t>To evaluate their ideas and products (Year 1) against design criteria (Year 2).</w:t>
            </w:r>
          </w:p>
        </w:tc>
      </w:tr>
    </w:tbl>
    <w:p w14:paraId="026FB0FC" w14:textId="051AE849" w:rsidR="00610290" w:rsidRDefault="001F6CA7" w:rsidP="00610290">
      <w:pPr>
        <w:tabs>
          <w:tab w:val="left" w:pos="8505"/>
        </w:tabs>
        <w:spacing w:after="62"/>
        <w:rPr>
          <w:rFonts w:ascii="Montserrat" w:eastAsia="Times New Roman" w:hAnsi="Montserrat" w:cs="Times New Roman"/>
          <w:b/>
          <w:bCs/>
          <w:color w:val="FFFFFF" w:themeColor="background1"/>
          <w:lang w:eastAsia="en-GB"/>
        </w:rPr>
      </w:pPr>
      <w:r w:rsidRPr="002B7681">
        <w:rPr>
          <w:b/>
          <w:bCs/>
          <w:noProof/>
        </w:rPr>
        <w:drawing>
          <wp:anchor distT="0" distB="0" distL="114300" distR="114300" simplePos="0" relativeHeight="251648512" behindDoc="1" locked="0" layoutInCell="1" allowOverlap="1" wp14:anchorId="0171C63B" wp14:editId="4D6A9BE8">
            <wp:simplePos x="0" y="0"/>
            <wp:positionH relativeFrom="column">
              <wp:posOffset>-1990725</wp:posOffset>
            </wp:positionH>
            <wp:positionV relativeFrom="paragraph">
              <wp:posOffset>165735</wp:posOffset>
            </wp:positionV>
            <wp:extent cx="10258425" cy="8277225"/>
            <wp:effectExtent l="0" t="0" r="9525" b="952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8277225"/>
                    </a:xfrm>
                    <a:prstGeom prst="rect">
                      <a:avLst/>
                    </a:prstGeom>
                    <a:noFill/>
                  </pic:spPr>
                </pic:pic>
              </a:graphicData>
            </a:graphic>
            <wp14:sizeRelH relativeFrom="page">
              <wp14:pctWidth>0</wp14:pctWidth>
            </wp14:sizeRelH>
            <wp14:sizeRelV relativeFrom="page">
              <wp14:pctHeight>0</wp14:pctHeight>
            </wp14:sizeRelV>
          </wp:anchor>
        </w:drawing>
      </w:r>
      <w:r w:rsidR="00BE23C7">
        <w:rPr>
          <w:rFonts w:ascii="Montserrat" w:eastAsia="Times New Roman" w:hAnsi="Montserrat" w:cs="Times New Roman"/>
          <w:b/>
          <w:bCs/>
          <w:color w:val="FFFFFF" w:themeColor="background1"/>
          <w:lang w:eastAsia="en-GB"/>
        </w:rPr>
        <w:t>IL</w:t>
      </w:r>
      <w:r w:rsidR="00610290">
        <w:rPr>
          <w:rFonts w:ascii="Montserrat" w:eastAsia="Times New Roman" w:hAnsi="Montserrat" w:cs="Times New Roman"/>
          <w:b/>
          <w:bCs/>
          <w:color w:val="FFFFFF" w:themeColor="background1"/>
          <w:lang w:eastAsia="en-GB"/>
        </w:rPr>
        <w:tab/>
      </w: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610290" w:rsidRPr="00D40541" w14:paraId="654CDAE7" w14:textId="77777777" w:rsidTr="00B71AAE">
        <w:trPr>
          <w:trHeight w:val="1046"/>
        </w:trPr>
        <w:tc>
          <w:tcPr>
            <w:tcW w:w="564" w:type="dxa"/>
            <w:shd w:val="clear" w:color="auto" w:fill="C0D201"/>
            <w:tcMar>
              <w:top w:w="2" w:type="dxa"/>
              <w:left w:w="106" w:type="dxa"/>
              <w:bottom w:w="0" w:type="dxa"/>
              <w:right w:w="40" w:type="dxa"/>
            </w:tcMar>
            <w:vAlign w:val="center"/>
            <w:hideMark/>
          </w:tcPr>
          <w:p w14:paraId="11E5744A" w14:textId="77777777" w:rsidR="00610290" w:rsidRPr="00D768DA" w:rsidRDefault="00610290" w:rsidP="00B71AA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2AAAEBF7" w14:textId="77777777" w:rsidR="00610290" w:rsidRDefault="00610290" w:rsidP="00B71AAE">
            <w:pPr>
              <w:spacing w:after="62"/>
              <w:jc w:val="center"/>
              <w:rPr>
                <w:rFonts w:ascii="Montserrat" w:eastAsia="Times New Roman" w:hAnsi="Montserrat" w:cs="Times New Roman"/>
                <w:b/>
                <w:bCs/>
                <w:color w:val="FFFFFF" w:themeColor="background1"/>
                <w:lang w:eastAsia="en-GB"/>
              </w:rPr>
            </w:pPr>
          </w:p>
          <w:p w14:paraId="7A2B2C3B" w14:textId="14DFAC4F" w:rsidR="00610290" w:rsidRPr="00D40541" w:rsidRDefault="00610290" w:rsidP="00B71AAE">
            <w:pPr>
              <w:spacing w:after="62"/>
              <w:jc w:val="center"/>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 xml:space="preserve">SKILLS PROGRESSION – </w:t>
            </w:r>
            <w:r w:rsidR="00054A4C">
              <w:rPr>
                <w:rFonts w:ascii="Montserrat" w:eastAsia="Times New Roman" w:hAnsi="Montserrat" w:cs="Times New Roman"/>
                <w:b/>
                <w:bCs/>
                <w:color w:val="FFFFFF" w:themeColor="background1"/>
                <w:lang w:eastAsia="en-GB"/>
              </w:rPr>
              <w:t>Key skills and context</w:t>
            </w:r>
          </w:p>
        </w:tc>
      </w:tr>
    </w:tbl>
    <w:tbl>
      <w:tblPr>
        <w:tblStyle w:val="TableGrid"/>
        <w:tblpPr w:leftFromText="180" w:rightFromText="180" w:vertAnchor="page" w:horzAnchor="margin" w:tblpY="2806"/>
        <w:tblW w:w="10355" w:type="dxa"/>
        <w:tblLook w:val="04A0" w:firstRow="1" w:lastRow="0" w:firstColumn="1" w:lastColumn="0" w:noHBand="0" w:noVBand="1"/>
      </w:tblPr>
      <w:tblGrid>
        <w:gridCol w:w="592"/>
        <w:gridCol w:w="1328"/>
        <w:gridCol w:w="1417"/>
        <w:gridCol w:w="1424"/>
        <w:gridCol w:w="1553"/>
        <w:gridCol w:w="4041"/>
      </w:tblGrid>
      <w:tr w:rsidR="00A95885" w:rsidRPr="00FD0576" w14:paraId="37205398" w14:textId="77777777" w:rsidTr="00FD0576">
        <w:trPr>
          <w:cantSplit/>
          <w:trHeight w:val="4382"/>
        </w:trPr>
        <w:tc>
          <w:tcPr>
            <w:tcW w:w="594" w:type="dxa"/>
            <w:shd w:val="clear" w:color="auto" w:fill="FFD966" w:themeFill="accent4" w:themeFillTint="99"/>
            <w:textDirection w:val="btLr"/>
          </w:tcPr>
          <w:p w14:paraId="5C421730" w14:textId="77777777" w:rsidR="00185E33" w:rsidRPr="00FD0576" w:rsidRDefault="00185E33" w:rsidP="00610290">
            <w:pPr>
              <w:ind w:left="113" w:right="113"/>
              <w:jc w:val="center"/>
              <w:rPr>
                <w:b/>
                <w:bCs/>
                <w:sz w:val="22"/>
                <w:szCs w:val="22"/>
              </w:rPr>
            </w:pPr>
            <w:r w:rsidRPr="00FD0576">
              <w:rPr>
                <w:b/>
                <w:bCs/>
                <w:sz w:val="22"/>
                <w:szCs w:val="22"/>
              </w:rPr>
              <w:t>Gold</w:t>
            </w:r>
          </w:p>
        </w:tc>
        <w:tc>
          <w:tcPr>
            <w:tcW w:w="1244" w:type="dxa"/>
          </w:tcPr>
          <w:p w14:paraId="386ACB09" w14:textId="77777777" w:rsidR="00BE5B25" w:rsidRPr="00FD0576" w:rsidRDefault="00BE5B25" w:rsidP="00BE5B25">
            <w:pPr>
              <w:rPr>
                <w:rFonts w:ascii="Arial" w:hAnsi="Arial" w:cs="Arial"/>
                <w:b/>
                <w:bCs/>
                <w:sz w:val="16"/>
                <w:szCs w:val="16"/>
              </w:rPr>
            </w:pPr>
            <w:r w:rsidRPr="00FD0576">
              <w:rPr>
                <w:rFonts w:ascii="Arial" w:hAnsi="Arial" w:cs="Arial"/>
                <w:b/>
                <w:bCs/>
                <w:sz w:val="16"/>
                <w:szCs w:val="16"/>
              </w:rPr>
              <w:t>To apply their understanding of how to strengthen, stiffen and reinforce more complex structures (Year 5).</w:t>
            </w:r>
          </w:p>
          <w:p w14:paraId="6E806D64" w14:textId="77777777" w:rsidR="00185E33" w:rsidRPr="00FD0576" w:rsidRDefault="00185E33" w:rsidP="00610290">
            <w:pPr>
              <w:spacing w:after="160" w:line="259" w:lineRule="auto"/>
              <w:rPr>
                <w:rFonts w:cstheme="minorHAnsi"/>
                <w:b/>
                <w:bCs/>
                <w:sz w:val="16"/>
                <w:szCs w:val="16"/>
              </w:rPr>
            </w:pPr>
          </w:p>
        </w:tc>
        <w:tc>
          <w:tcPr>
            <w:tcW w:w="1423" w:type="dxa"/>
          </w:tcPr>
          <w:p w14:paraId="1E9C286F" w14:textId="77777777" w:rsidR="008D23B9" w:rsidRPr="00FD0576" w:rsidRDefault="008D23B9" w:rsidP="008D23B9">
            <w:pPr>
              <w:rPr>
                <w:rFonts w:ascii="Arial" w:hAnsi="Arial" w:cs="Arial"/>
                <w:b/>
                <w:bCs/>
                <w:sz w:val="16"/>
                <w:szCs w:val="16"/>
              </w:rPr>
            </w:pPr>
            <w:r w:rsidRPr="00FD0576">
              <w:rPr>
                <w:rFonts w:ascii="Arial" w:hAnsi="Arial" w:cs="Arial"/>
                <w:b/>
                <w:bCs/>
                <w:sz w:val="16"/>
                <w:szCs w:val="16"/>
              </w:rPr>
              <w:t>To understand and use mechanical systems in their products (gears, pulleys, cams, levers and linkages) (Year 5).</w:t>
            </w:r>
          </w:p>
          <w:p w14:paraId="67C7E272" w14:textId="77777777" w:rsidR="008D23B9" w:rsidRPr="00FD0576" w:rsidRDefault="008D23B9" w:rsidP="008D23B9">
            <w:pPr>
              <w:rPr>
                <w:rFonts w:ascii="Arial" w:eastAsia="Arial" w:hAnsi="Arial" w:cs="Arial"/>
                <w:b/>
                <w:bCs/>
                <w:sz w:val="16"/>
                <w:szCs w:val="16"/>
                <w:u w:color="000000"/>
              </w:rPr>
            </w:pPr>
          </w:p>
          <w:p w14:paraId="7A470B20" w14:textId="77777777" w:rsidR="008D23B9" w:rsidRPr="00FD0576" w:rsidRDefault="008D23B9" w:rsidP="008D23B9">
            <w:pPr>
              <w:rPr>
                <w:rFonts w:ascii="Arial" w:eastAsia="Arial" w:hAnsi="Arial" w:cs="Arial"/>
                <w:b/>
                <w:bCs/>
                <w:sz w:val="16"/>
                <w:szCs w:val="16"/>
                <w:u w:color="000000"/>
              </w:rPr>
            </w:pPr>
            <w:r w:rsidRPr="00FD0576">
              <w:rPr>
                <w:rFonts w:ascii="Arial" w:eastAsia="Arial" w:hAnsi="Arial" w:cs="Arial"/>
                <w:b/>
                <w:bCs/>
                <w:sz w:val="16"/>
                <w:szCs w:val="16"/>
                <w:u w:color="000000"/>
              </w:rPr>
              <w:t>Understand how mechanical systems such as cams or pulleys or gears create movement.</w:t>
            </w:r>
          </w:p>
          <w:p w14:paraId="4FF1972E" w14:textId="77777777" w:rsidR="00185E33" w:rsidRPr="00FD0576" w:rsidRDefault="00185E33" w:rsidP="00610290">
            <w:pPr>
              <w:rPr>
                <w:rFonts w:cstheme="minorHAnsi"/>
                <w:b/>
                <w:bCs/>
                <w:sz w:val="16"/>
                <w:szCs w:val="16"/>
              </w:rPr>
            </w:pPr>
          </w:p>
        </w:tc>
        <w:tc>
          <w:tcPr>
            <w:tcW w:w="1426" w:type="dxa"/>
          </w:tcPr>
          <w:p w14:paraId="6DBB9E6D" w14:textId="77777777" w:rsidR="00F271A2" w:rsidRPr="00FD0576" w:rsidRDefault="00F271A2" w:rsidP="00F271A2">
            <w:pPr>
              <w:rPr>
                <w:rFonts w:ascii="Arial" w:hAnsi="Arial" w:cs="Arial"/>
                <w:b/>
                <w:bCs/>
                <w:sz w:val="16"/>
                <w:szCs w:val="16"/>
              </w:rPr>
            </w:pPr>
            <w:r w:rsidRPr="00FD0576">
              <w:rPr>
                <w:rFonts w:ascii="Arial" w:hAnsi="Arial" w:cs="Arial"/>
                <w:b/>
                <w:bCs/>
                <w:sz w:val="16"/>
                <w:szCs w:val="16"/>
              </w:rPr>
              <w:t>To understand and use electrical systems in their products (series circuits incorporating switches, bulbs, buzzers and motors) (Year 6).</w:t>
            </w:r>
          </w:p>
          <w:p w14:paraId="02419150" w14:textId="51B9A086" w:rsidR="00185E33" w:rsidRPr="00FD0576" w:rsidRDefault="00F271A2" w:rsidP="00F271A2">
            <w:pPr>
              <w:spacing w:after="160" w:line="259" w:lineRule="auto"/>
              <w:rPr>
                <w:rFonts w:cstheme="minorHAnsi"/>
                <w:b/>
                <w:bCs/>
                <w:sz w:val="16"/>
                <w:szCs w:val="16"/>
              </w:rPr>
            </w:pPr>
            <w:r w:rsidRPr="00FD0576">
              <w:rPr>
                <w:rFonts w:ascii="Arial" w:hAnsi="Arial" w:cs="Arial"/>
                <w:b/>
                <w:bCs/>
                <w:sz w:val="16"/>
                <w:szCs w:val="16"/>
              </w:rPr>
              <w:t>To apply their understanding of computing to programme, monitor and control their products (Year 6).</w:t>
            </w:r>
          </w:p>
        </w:tc>
        <w:tc>
          <w:tcPr>
            <w:tcW w:w="1562" w:type="dxa"/>
          </w:tcPr>
          <w:p w14:paraId="01E2F708" w14:textId="77777777" w:rsidR="00C4594F" w:rsidRPr="00FD0576" w:rsidRDefault="00C4594F" w:rsidP="00C4594F">
            <w:pPr>
              <w:spacing w:after="1" w:line="239" w:lineRule="auto"/>
              <w:rPr>
                <w:rFonts w:ascii="Arial" w:hAnsi="Arial" w:cs="Arial"/>
                <w:b/>
                <w:bCs/>
                <w:sz w:val="16"/>
                <w:szCs w:val="16"/>
              </w:rPr>
            </w:pPr>
            <w:r w:rsidRPr="00FD0576">
              <w:rPr>
                <w:rFonts w:ascii="Arial" w:hAnsi="Arial" w:cs="Arial"/>
                <w:b/>
                <w:bCs/>
                <w:sz w:val="16"/>
                <w:szCs w:val="16"/>
              </w:rPr>
              <w:t xml:space="preserve">To explore and produce a </w:t>
            </w:r>
            <w:proofErr w:type="gramStart"/>
            <w:r w:rsidRPr="00FD0576">
              <w:rPr>
                <w:rFonts w:ascii="Arial" w:hAnsi="Arial" w:cs="Arial"/>
                <w:b/>
                <w:bCs/>
                <w:sz w:val="16"/>
                <w:szCs w:val="16"/>
              </w:rPr>
              <w:t>textile based</w:t>
            </w:r>
            <w:proofErr w:type="gramEnd"/>
            <w:r w:rsidRPr="00FD0576">
              <w:rPr>
                <w:rFonts w:ascii="Arial" w:hAnsi="Arial" w:cs="Arial"/>
                <w:b/>
                <w:bCs/>
                <w:sz w:val="16"/>
                <w:szCs w:val="16"/>
              </w:rPr>
              <w:t xml:space="preserve"> product. </w:t>
            </w:r>
          </w:p>
          <w:p w14:paraId="7B2BAE44" w14:textId="77777777" w:rsidR="00C4594F" w:rsidRPr="00FD0576" w:rsidRDefault="00C4594F" w:rsidP="00C4594F">
            <w:pPr>
              <w:spacing w:after="2" w:line="239" w:lineRule="auto"/>
              <w:rPr>
                <w:rFonts w:ascii="Arial" w:eastAsia="Arial" w:hAnsi="Arial" w:cs="Arial"/>
                <w:b/>
                <w:bCs/>
                <w:sz w:val="16"/>
                <w:szCs w:val="16"/>
                <w:u w:color="000000"/>
              </w:rPr>
            </w:pPr>
          </w:p>
          <w:p w14:paraId="55C96808" w14:textId="77777777" w:rsidR="00C4594F" w:rsidRPr="00FD0576" w:rsidRDefault="00C4594F" w:rsidP="00C4594F">
            <w:pPr>
              <w:spacing w:after="2" w:line="239" w:lineRule="auto"/>
              <w:rPr>
                <w:b/>
                <w:bCs/>
                <w:sz w:val="16"/>
                <w:szCs w:val="16"/>
              </w:rPr>
            </w:pPr>
            <w:r w:rsidRPr="00FD0576">
              <w:rPr>
                <w:rFonts w:ascii="Arial" w:eastAsia="Arial" w:hAnsi="Arial" w:cs="Arial"/>
                <w:b/>
                <w:bCs/>
                <w:sz w:val="16"/>
                <w:szCs w:val="16"/>
                <w:u w:color="000000"/>
              </w:rPr>
              <w:t xml:space="preserve">With confidence pin, sew and stitch materials together to create a product. </w:t>
            </w:r>
          </w:p>
          <w:p w14:paraId="2870561F" w14:textId="77777777" w:rsidR="00185E33" w:rsidRPr="00FD0576" w:rsidRDefault="00185E33" w:rsidP="00610290">
            <w:pPr>
              <w:rPr>
                <w:rFonts w:cstheme="minorHAnsi"/>
                <w:b/>
                <w:bCs/>
                <w:sz w:val="16"/>
                <w:szCs w:val="16"/>
              </w:rPr>
            </w:pPr>
          </w:p>
        </w:tc>
        <w:tc>
          <w:tcPr>
            <w:tcW w:w="4106" w:type="dxa"/>
          </w:tcPr>
          <w:p w14:paraId="7FD7635B" w14:textId="390CD32C" w:rsidR="00A95885" w:rsidRPr="00FD0576" w:rsidRDefault="00A95885" w:rsidP="00A95885">
            <w:pPr>
              <w:spacing w:line="239" w:lineRule="auto"/>
              <w:ind w:right="63"/>
              <w:rPr>
                <w:rFonts w:ascii="Arial" w:eastAsia="Arial" w:hAnsi="Arial" w:cs="Arial"/>
                <w:b/>
                <w:bCs/>
                <w:sz w:val="16"/>
                <w:szCs w:val="16"/>
                <w:u w:color="000000"/>
              </w:rPr>
            </w:pPr>
            <w:r w:rsidRPr="00FD0576">
              <w:rPr>
                <w:rFonts w:ascii="Arial" w:eastAsia="Arial" w:hAnsi="Arial" w:cs="Arial"/>
                <w:b/>
                <w:bCs/>
                <w:sz w:val="16"/>
                <w:szCs w:val="16"/>
                <w:u w:color="000000"/>
              </w:rPr>
              <w:t xml:space="preserve">Cooking and Nutrition </w:t>
            </w:r>
          </w:p>
          <w:p w14:paraId="050BA607" w14:textId="77777777" w:rsidR="00A95885" w:rsidRPr="00FD0576" w:rsidRDefault="00A95885" w:rsidP="00A95885">
            <w:pPr>
              <w:spacing w:line="239" w:lineRule="auto"/>
              <w:ind w:right="63"/>
              <w:rPr>
                <w:rFonts w:ascii="Arial" w:eastAsia="Arial" w:hAnsi="Arial" w:cs="Arial"/>
                <w:b/>
                <w:bCs/>
                <w:sz w:val="16"/>
                <w:szCs w:val="16"/>
                <w:u w:color="000000"/>
              </w:rPr>
            </w:pPr>
          </w:p>
          <w:p w14:paraId="2AED19B6" w14:textId="77777777" w:rsidR="00A95885" w:rsidRPr="00FD0576" w:rsidRDefault="00A95885" w:rsidP="00A95885">
            <w:pPr>
              <w:spacing w:line="239" w:lineRule="auto"/>
              <w:ind w:right="63"/>
              <w:rPr>
                <w:rFonts w:ascii="Arial" w:hAnsi="Arial" w:cs="Arial"/>
                <w:b/>
                <w:bCs/>
                <w:sz w:val="16"/>
                <w:szCs w:val="16"/>
              </w:rPr>
            </w:pPr>
            <w:r w:rsidRPr="00FD0576">
              <w:rPr>
                <w:rFonts w:ascii="Arial" w:eastAsia="Arial" w:hAnsi="Arial" w:cs="Arial"/>
                <w:b/>
                <w:bCs/>
                <w:sz w:val="16"/>
                <w:szCs w:val="16"/>
                <w:u w:color="000000"/>
              </w:rPr>
              <w:t xml:space="preserve">Know that food is grown (such as tomatoes, wheat and potatoes), reared (such as pigs, chickens and cattle) and caught (such as fish) in the UK, Europe and the wider world.  </w:t>
            </w:r>
          </w:p>
          <w:p w14:paraId="65001350" w14:textId="77777777" w:rsidR="00A95885" w:rsidRPr="00FD0576" w:rsidRDefault="00A95885" w:rsidP="00A95885">
            <w:pPr>
              <w:rPr>
                <w:rFonts w:ascii="Arial" w:hAnsi="Arial" w:cs="Arial"/>
                <w:b/>
                <w:bCs/>
                <w:sz w:val="16"/>
                <w:szCs w:val="16"/>
              </w:rPr>
            </w:pPr>
            <w:r w:rsidRPr="00FD0576">
              <w:rPr>
                <w:rFonts w:ascii="Arial" w:eastAsia="Arial" w:hAnsi="Arial" w:cs="Arial"/>
                <w:b/>
                <w:bCs/>
                <w:sz w:val="16"/>
                <w:szCs w:val="16"/>
                <w:u w:color="000000"/>
              </w:rPr>
              <w:t xml:space="preserve"> </w:t>
            </w:r>
          </w:p>
          <w:p w14:paraId="4EF1C6BE" w14:textId="77777777" w:rsidR="00A95885" w:rsidRPr="00FD0576" w:rsidRDefault="00A95885" w:rsidP="00A95885">
            <w:pPr>
              <w:spacing w:line="239" w:lineRule="auto"/>
              <w:ind w:right="36"/>
              <w:rPr>
                <w:rFonts w:ascii="Arial" w:hAnsi="Arial" w:cs="Arial"/>
                <w:b/>
                <w:bCs/>
                <w:sz w:val="16"/>
                <w:szCs w:val="16"/>
              </w:rPr>
            </w:pPr>
            <w:r w:rsidRPr="00FD0576">
              <w:rPr>
                <w:rFonts w:ascii="Arial" w:eastAsia="Arial" w:hAnsi="Arial" w:cs="Arial"/>
                <w:b/>
                <w:bCs/>
                <w:sz w:val="16"/>
                <w:szCs w:val="16"/>
                <w:u w:color="000000"/>
              </w:rPr>
              <w:t xml:space="preserve">Understand that seasons may affect the food available.  Understand how food is processed into ingredients that can be eaten or used in cooking.  </w:t>
            </w:r>
          </w:p>
          <w:p w14:paraId="2C624955" w14:textId="77777777" w:rsidR="00A95885" w:rsidRPr="00FD0576" w:rsidRDefault="00A95885" w:rsidP="00A95885">
            <w:pPr>
              <w:rPr>
                <w:rFonts w:ascii="Arial" w:hAnsi="Arial" w:cs="Arial"/>
                <w:b/>
                <w:bCs/>
                <w:sz w:val="16"/>
                <w:szCs w:val="16"/>
              </w:rPr>
            </w:pPr>
            <w:r w:rsidRPr="00FD0576">
              <w:rPr>
                <w:rFonts w:ascii="Arial" w:eastAsia="Arial" w:hAnsi="Arial" w:cs="Arial"/>
                <w:b/>
                <w:bCs/>
                <w:sz w:val="16"/>
                <w:szCs w:val="16"/>
                <w:u w:color="000000"/>
              </w:rPr>
              <w:t xml:space="preserve"> </w:t>
            </w:r>
          </w:p>
          <w:p w14:paraId="51A40158" w14:textId="77777777" w:rsidR="00A95885" w:rsidRPr="00FD0576" w:rsidRDefault="00A95885" w:rsidP="00A95885">
            <w:pPr>
              <w:rPr>
                <w:rFonts w:ascii="Arial" w:hAnsi="Arial" w:cs="Arial"/>
                <w:b/>
                <w:bCs/>
                <w:sz w:val="16"/>
                <w:szCs w:val="16"/>
              </w:rPr>
            </w:pPr>
            <w:r w:rsidRPr="00FD0576">
              <w:rPr>
                <w:rFonts w:ascii="Arial" w:eastAsia="Arial" w:hAnsi="Arial" w:cs="Arial"/>
                <w:b/>
                <w:bCs/>
                <w:sz w:val="16"/>
                <w:szCs w:val="16"/>
                <w:u w:color="000000"/>
              </w:rPr>
              <w:t xml:space="preserve">Know how to prepare and cook a </w:t>
            </w:r>
          </w:p>
          <w:p w14:paraId="1BD4610A" w14:textId="77777777" w:rsidR="00A95885" w:rsidRPr="00FD0576" w:rsidRDefault="00A95885" w:rsidP="00A95885">
            <w:pPr>
              <w:spacing w:line="239" w:lineRule="auto"/>
              <w:ind w:right="3"/>
              <w:rPr>
                <w:rFonts w:ascii="Arial" w:hAnsi="Arial" w:cs="Arial"/>
                <w:b/>
                <w:bCs/>
                <w:sz w:val="16"/>
                <w:szCs w:val="16"/>
              </w:rPr>
            </w:pPr>
            <w:r w:rsidRPr="00FD0576">
              <w:rPr>
                <w:rFonts w:ascii="Arial" w:eastAsia="Arial" w:hAnsi="Arial" w:cs="Arial"/>
                <w:b/>
                <w:bCs/>
                <w:sz w:val="16"/>
                <w:szCs w:val="16"/>
                <w:u w:color="000000"/>
              </w:rPr>
              <w:t xml:space="preserve">variety of predominantly savoury dishes safely and hygienically including, where appropriate, the use of a heat source. </w:t>
            </w:r>
          </w:p>
          <w:p w14:paraId="3D9B8ED4" w14:textId="77777777" w:rsidR="00A95885" w:rsidRPr="00FD0576" w:rsidRDefault="00A95885" w:rsidP="00A95885">
            <w:pPr>
              <w:rPr>
                <w:rFonts w:ascii="Arial" w:hAnsi="Arial" w:cs="Arial"/>
                <w:b/>
                <w:bCs/>
                <w:sz w:val="16"/>
                <w:szCs w:val="16"/>
              </w:rPr>
            </w:pPr>
          </w:p>
          <w:p w14:paraId="13C33ED3" w14:textId="77777777" w:rsidR="00A95885" w:rsidRPr="00FD0576" w:rsidRDefault="00A95885" w:rsidP="00A95885">
            <w:pPr>
              <w:rPr>
                <w:rFonts w:ascii="Arial" w:hAnsi="Arial" w:cs="Arial"/>
                <w:b/>
                <w:bCs/>
                <w:sz w:val="16"/>
                <w:szCs w:val="16"/>
              </w:rPr>
            </w:pPr>
            <w:r w:rsidRPr="00FD0576">
              <w:rPr>
                <w:rFonts w:ascii="Arial" w:hAnsi="Arial" w:cs="Arial"/>
                <w:b/>
                <w:bCs/>
                <w:sz w:val="16"/>
                <w:szCs w:val="16"/>
              </w:rPr>
              <w:t xml:space="preserve">Understand how to </w:t>
            </w:r>
            <w:r w:rsidRPr="00FD0576">
              <w:rPr>
                <w:rFonts w:ascii="Arial" w:eastAsia="Arial" w:hAnsi="Arial" w:cs="Arial"/>
                <w:b/>
                <w:bCs/>
                <w:sz w:val="16"/>
                <w:szCs w:val="16"/>
                <w:u w:color="000000"/>
              </w:rPr>
              <w:t xml:space="preserve">use a range of techniques such as peeling, chopping, slicing, grating, </w:t>
            </w:r>
          </w:p>
          <w:p w14:paraId="444DD608" w14:textId="77777777" w:rsidR="00A95885" w:rsidRPr="00FD0576" w:rsidRDefault="00A95885" w:rsidP="00A95885">
            <w:pPr>
              <w:spacing w:line="239" w:lineRule="auto"/>
              <w:ind w:right="96"/>
              <w:rPr>
                <w:rFonts w:ascii="Arial" w:hAnsi="Arial" w:cs="Arial"/>
                <w:b/>
                <w:bCs/>
                <w:sz w:val="16"/>
                <w:szCs w:val="16"/>
              </w:rPr>
            </w:pPr>
            <w:proofErr w:type="gramStart"/>
            <w:r w:rsidRPr="00FD0576">
              <w:rPr>
                <w:rFonts w:ascii="Arial" w:eastAsia="Arial" w:hAnsi="Arial" w:cs="Arial"/>
                <w:b/>
                <w:bCs/>
                <w:sz w:val="16"/>
                <w:szCs w:val="16"/>
                <w:u w:color="000000"/>
              </w:rPr>
              <w:t>mixing,  spreading</w:t>
            </w:r>
            <w:proofErr w:type="gramEnd"/>
            <w:r w:rsidRPr="00FD0576">
              <w:rPr>
                <w:rFonts w:ascii="Arial" w:eastAsia="Arial" w:hAnsi="Arial" w:cs="Arial"/>
                <w:b/>
                <w:bCs/>
                <w:sz w:val="16"/>
                <w:szCs w:val="16"/>
                <w:u w:color="000000"/>
              </w:rPr>
              <w:t xml:space="preserve">, kneading and baking.  </w:t>
            </w:r>
          </w:p>
          <w:p w14:paraId="7918BF47" w14:textId="77777777" w:rsidR="00A95885" w:rsidRPr="00FD0576" w:rsidRDefault="00A95885" w:rsidP="00A95885">
            <w:pPr>
              <w:rPr>
                <w:rFonts w:ascii="Arial" w:hAnsi="Arial" w:cs="Arial"/>
                <w:b/>
                <w:bCs/>
                <w:sz w:val="16"/>
                <w:szCs w:val="16"/>
              </w:rPr>
            </w:pPr>
            <w:r w:rsidRPr="00FD0576">
              <w:rPr>
                <w:rFonts w:ascii="Arial" w:eastAsia="Arial" w:hAnsi="Arial" w:cs="Arial"/>
                <w:b/>
                <w:bCs/>
                <w:sz w:val="16"/>
                <w:szCs w:val="16"/>
                <w:u w:color="000000"/>
              </w:rPr>
              <w:t xml:space="preserve"> </w:t>
            </w:r>
          </w:p>
          <w:p w14:paraId="78A4B59B" w14:textId="6DD56955" w:rsidR="00185E33" w:rsidRPr="00FD0576" w:rsidRDefault="00A95885" w:rsidP="00A95885">
            <w:pPr>
              <w:spacing w:after="160" w:line="259" w:lineRule="auto"/>
              <w:rPr>
                <w:rFonts w:cstheme="minorHAnsi"/>
                <w:b/>
                <w:bCs/>
                <w:sz w:val="16"/>
                <w:szCs w:val="16"/>
              </w:rPr>
            </w:pPr>
            <w:r w:rsidRPr="00FD0576">
              <w:rPr>
                <w:rFonts w:ascii="Arial" w:eastAsia="Arial" w:hAnsi="Arial" w:cs="Arial"/>
                <w:b/>
                <w:bCs/>
                <w:sz w:val="16"/>
                <w:szCs w:val="16"/>
                <w:u w:color="000000"/>
              </w:rPr>
              <w:t xml:space="preserve">Know different food and drink contain different substances – nutrients, water and fibre – that are needed for health.  </w:t>
            </w:r>
          </w:p>
        </w:tc>
      </w:tr>
      <w:tr w:rsidR="00A95885" w:rsidRPr="00FD0576" w14:paraId="266F228B" w14:textId="77777777" w:rsidTr="00FD0576">
        <w:trPr>
          <w:cantSplit/>
          <w:trHeight w:val="3881"/>
        </w:trPr>
        <w:tc>
          <w:tcPr>
            <w:tcW w:w="594" w:type="dxa"/>
            <w:shd w:val="clear" w:color="auto" w:fill="D0CECE" w:themeFill="background2" w:themeFillShade="E6"/>
            <w:textDirection w:val="btLr"/>
          </w:tcPr>
          <w:p w14:paraId="6E33C522" w14:textId="77777777" w:rsidR="00185E33" w:rsidRPr="00FD0576" w:rsidRDefault="00185E33" w:rsidP="00610290">
            <w:pPr>
              <w:ind w:left="113" w:right="113"/>
              <w:jc w:val="center"/>
              <w:rPr>
                <w:b/>
                <w:bCs/>
                <w:sz w:val="22"/>
                <w:szCs w:val="22"/>
              </w:rPr>
            </w:pPr>
            <w:r w:rsidRPr="00FD0576">
              <w:rPr>
                <w:b/>
                <w:bCs/>
                <w:sz w:val="22"/>
                <w:szCs w:val="22"/>
              </w:rPr>
              <w:t>Silver</w:t>
            </w:r>
          </w:p>
        </w:tc>
        <w:tc>
          <w:tcPr>
            <w:tcW w:w="1244" w:type="dxa"/>
          </w:tcPr>
          <w:p w14:paraId="3A9FBB95" w14:textId="77777777" w:rsidR="00CE6CC8" w:rsidRPr="00FD0576" w:rsidRDefault="00CE6CC8" w:rsidP="00CE6CC8">
            <w:pPr>
              <w:rPr>
                <w:rFonts w:ascii="Arial" w:hAnsi="Arial" w:cs="Arial"/>
                <w:b/>
                <w:bCs/>
                <w:sz w:val="16"/>
                <w:szCs w:val="16"/>
              </w:rPr>
            </w:pPr>
            <w:r w:rsidRPr="00FD0576">
              <w:rPr>
                <w:rFonts w:ascii="Arial" w:hAnsi="Arial" w:cs="Arial"/>
                <w:b/>
                <w:bCs/>
                <w:sz w:val="16"/>
                <w:szCs w:val="16"/>
              </w:rPr>
              <w:t>To develop their understanding of how to strengthen, stiffen and reinforce structures.</w:t>
            </w:r>
          </w:p>
          <w:p w14:paraId="1CEC1EEB" w14:textId="77777777" w:rsidR="00CE6CC8" w:rsidRPr="00FD0576" w:rsidRDefault="00CE6CC8" w:rsidP="00CE6CC8">
            <w:pPr>
              <w:rPr>
                <w:rFonts w:ascii="Arial" w:eastAsia="Arial" w:hAnsi="Arial" w:cs="Arial"/>
                <w:b/>
                <w:bCs/>
                <w:sz w:val="16"/>
                <w:szCs w:val="16"/>
                <w:u w:color="000000"/>
              </w:rPr>
            </w:pPr>
          </w:p>
          <w:p w14:paraId="531E9E2A" w14:textId="296AE468" w:rsidR="00185E33" w:rsidRPr="00FD0576" w:rsidRDefault="00CE6CC8" w:rsidP="00CE6CC8">
            <w:pPr>
              <w:spacing w:after="160" w:line="259" w:lineRule="auto"/>
              <w:rPr>
                <w:rFonts w:cstheme="minorHAnsi"/>
                <w:b/>
                <w:bCs/>
                <w:sz w:val="16"/>
                <w:szCs w:val="16"/>
              </w:rPr>
            </w:pPr>
            <w:r w:rsidRPr="00FD0576">
              <w:rPr>
                <w:rFonts w:ascii="Arial" w:eastAsia="Arial" w:hAnsi="Arial" w:cs="Arial"/>
                <w:b/>
                <w:bCs/>
                <w:sz w:val="16"/>
                <w:szCs w:val="16"/>
                <w:u w:color="000000"/>
              </w:rPr>
              <w:t>Understand how to reinforce and strengthen a 3D framework</w:t>
            </w:r>
          </w:p>
        </w:tc>
        <w:tc>
          <w:tcPr>
            <w:tcW w:w="1423" w:type="dxa"/>
          </w:tcPr>
          <w:p w14:paraId="24F5FCE3" w14:textId="77777777" w:rsidR="005E0A3B" w:rsidRPr="00FD0576" w:rsidRDefault="005E0A3B" w:rsidP="005E0A3B">
            <w:pPr>
              <w:rPr>
                <w:rFonts w:ascii="Arial" w:hAnsi="Arial" w:cs="Arial"/>
                <w:b/>
                <w:bCs/>
                <w:sz w:val="16"/>
                <w:szCs w:val="16"/>
              </w:rPr>
            </w:pPr>
            <w:r w:rsidRPr="00FD0576">
              <w:rPr>
                <w:rFonts w:ascii="Arial" w:hAnsi="Arial" w:cs="Arial"/>
                <w:b/>
                <w:bCs/>
                <w:sz w:val="16"/>
                <w:szCs w:val="16"/>
              </w:rPr>
              <w:t xml:space="preserve">To explore and use mechanical systems in their products (gears, pulleys, cams, levers and linkages) (Year 3). </w:t>
            </w:r>
          </w:p>
          <w:p w14:paraId="0BF362BD" w14:textId="77777777" w:rsidR="005E0A3B" w:rsidRPr="00FD0576" w:rsidRDefault="005E0A3B" w:rsidP="005E0A3B">
            <w:pPr>
              <w:spacing w:line="239" w:lineRule="auto"/>
              <w:rPr>
                <w:rFonts w:ascii="Arial" w:eastAsia="Arial" w:hAnsi="Arial" w:cs="Arial"/>
                <w:b/>
                <w:bCs/>
                <w:sz w:val="16"/>
                <w:szCs w:val="16"/>
                <w:u w:color="000000"/>
              </w:rPr>
            </w:pPr>
          </w:p>
          <w:p w14:paraId="131FB113" w14:textId="77777777" w:rsidR="005E0A3B" w:rsidRPr="00FD0576" w:rsidRDefault="005E0A3B" w:rsidP="005E0A3B">
            <w:pPr>
              <w:spacing w:line="239" w:lineRule="auto"/>
              <w:rPr>
                <w:b/>
                <w:bCs/>
                <w:sz w:val="16"/>
                <w:szCs w:val="16"/>
              </w:rPr>
            </w:pPr>
            <w:r w:rsidRPr="00FD0576">
              <w:rPr>
                <w:rFonts w:ascii="Arial" w:eastAsia="Arial" w:hAnsi="Arial" w:cs="Arial"/>
                <w:b/>
                <w:bCs/>
                <w:sz w:val="16"/>
                <w:szCs w:val="16"/>
                <w:u w:color="000000"/>
              </w:rPr>
              <w:t xml:space="preserve">Know how mechanical systems such as cams or pulleys or gears create movement. </w:t>
            </w:r>
          </w:p>
          <w:p w14:paraId="58A691FD" w14:textId="77777777" w:rsidR="00185E33" w:rsidRPr="00FD0576" w:rsidRDefault="00185E33" w:rsidP="00610290">
            <w:pPr>
              <w:rPr>
                <w:rFonts w:cstheme="minorHAnsi"/>
                <w:b/>
                <w:bCs/>
                <w:sz w:val="16"/>
                <w:szCs w:val="16"/>
              </w:rPr>
            </w:pPr>
          </w:p>
        </w:tc>
        <w:tc>
          <w:tcPr>
            <w:tcW w:w="1426" w:type="dxa"/>
          </w:tcPr>
          <w:p w14:paraId="1ACD8722" w14:textId="77777777" w:rsidR="00A37CCB" w:rsidRPr="00FD0576" w:rsidRDefault="00A37CCB" w:rsidP="00A37CCB">
            <w:pPr>
              <w:rPr>
                <w:rFonts w:ascii="Arial" w:hAnsi="Arial" w:cs="Arial"/>
                <w:b/>
                <w:bCs/>
                <w:sz w:val="16"/>
                <w:szCs w:val="16"/>
              </w:rPr>
            </w:pPr>
            <w:r w:rsidRPr="00FD0576">
              <w:rPr>
                <w:rFonts w:ascii="Arial" w:hAnsi="Arial" w:cs="Arial"/>
                <w:b/>
                <w:bCs/>
                <w:sz w:val="16"/>
                <w:szCs w:val="16"/>
              </w:rPr>
              <w:t>To explore and use electrical systems in their products (series circuits incorporating switches, bulbs, and buzzers) (Year 4).</w:t>
            </w:r>
          </w:p>
          <w:p w14:paraId="59C5E058" w14:textId="77777777" w:rsidR="00A37CCB" w:rsidRPr="00FD0576" w:rsidRDefault="00A37CCB" w:rsidP="00A37CCB">
            <w:pPr>
              <w:spacing w:line="238" w:lineRule="auto"/>
              <w:rPr>
                <w:rFonts w:ascii="Arial" w:eastAsia="Arial" w:hAnsi="Arial" w:cs="Arial"/>
                <w:b/>
                <w:bCs/>
                <w:sz w:val="16"/>
                <w:szCs w:val="16"/>
                <w:u w:color="000000"/>
              </w:rPr>
            </w:pPr>
          </w:p>
          <w:p w14:paraId="173C6444" w14:textId="77777777" w:rsidR="00A37CCB" w:rsidRPr="00FD0576" w:rsidRDefault="00A37CCB" w:rsidP="00A37CCB">
            <w:pPr>
              <w:spacing w:line="238" w:lineRule="auto"/>
              <w:rPr>
                <w:b/>
                <w:bCs/>
                <w:sz w:val="16"/>
                <w:szCs w:val="16"/>
              </w:rPr>
            </w:pPr>
            <w:r w:rsidRPr="00FD0576">
              <w:rPr>
                <w:rFonts w:ascii="Arial" w:eastAsia="Arial" w:hAnsi="Arial" w:cs="Arial"/>
                <w:b/>
                <w:bCs/>
                <w:sz w:val="16"/>
                <w:szCs w:val="16"/>
                <w:u w:color="000000"/>
              </w:rPr>
              <w:t xml:space="preserve">Understand how more complex electrical circuits and components can be used to create functional products. </w:t>
            </w:r>
          </w:p>
          <w:p w14:paraId="093B83DC" w14:textId="77777777" w:rsidR="00185E33" w:rsidRPr="00FD0576" w:rsidRDefault="00185E33" w:rsidP="00610290">
            <w:pPr>
              <w:rPr>
                <w:rFonts w:cstheme="minorHAnsi"/>
                <w:b/>
                <w:bCs/>
                <w:sz w:val="16"/>
                <w:szCs w:val="16"/>
              </w:rPr>
            </w:pPr>
          </w:p>
        </w:tc>
        <w:tc>
          <w:tcPr>
            <w:tcW w:w="1562" w:type="dxa"/>
          </w:tcPr>
          <w:p w14:paraId="3CA21DAD" w14:textId="3C0E0EA2" w:rsidR="00A11988" w:rsidRPr="00FD0576" w:rsidRDefault="00FD0576" w:rsidP="00A11988">
            <w:pPr>
              <w:spacing w:after="1" w:line="239" w:lineRule="auto"/>
              <w:rPr>
                <w:rFonts w:ascii="Arial" w:hAnsi="Arial" w:cs="Arial"/>
                <w:b/>
                <w:bCs/>
                <w:sz w:val="16"/>
                <w:szCs w:val="16"/>
              </w:rPr>
            </w:pPr>
            <w:r w:rsidRPr="00FD0576">
              <w:rPr>
                <w:b/>
                <w:bCs/>
                <w:noProof/>
              </w:rPr>
              <w:drawing>
                <wp:anchor distT="0" distB="0" distL="114300" distR="114300" simplePos="0" relativeHeight="251666432" behindDoc="1" locked="0" layoutInCell="1" allowOverlap="1" wp14:anchorId="3F34E85E" wp14:editId="676DE268">
                  <wp:simplePos x="0" y="0"/>
                  <wp:positionH relativeFrom="column">
                    <wp:posOffset>-5123815</wp:posOffset>
                  </wp:positionH>
                  <wp:positionV relativeFrom="paragraph">
                    <wp:posOffset>-2950845</wp:posOffset>
                  </wp:positionV>
                  <wp:extent cx="10258425" cy="85972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alphaModFix/>
                            <a:extLst>
                              <a:ext uri="{28A0092B-C50C-407E-A947-70E740481C1C}">
                                <a14:useLocalDpi xmlns:a14="http://schemas.microsoft.com/office/drawing/2010/main" val="0"/>
                              </a:ext>
                            </a:extLst>
                          </a:blip>
                          <a:srcRect/>
                          <a:stretch>
                            <a:fillRect/>
                          </a:stretch>
                        </pic:blipFill>
                        <pic:spPr bwMode="auto">
                          <a:xfrm>
                            <a:off x="0" y="0"/>
                            <a:ext cx="10258425" cy="8597265"/>
                          </a:xfrm>
                          <a:prstGeom prst="rect">
                            <a:avLst/>
                          </a:prstGeom>
                          <a:noFill/>
                        </pic:spPr>
                      </pic:pic>
                    </a:graphicData>
                  </a:graphic>
                  <wp14:sizeRelH relativeFrom="page">
                    <wp14:pctWidth>0</wp14:pctWidth>
                  </wp14:sizeRelH>
                  <wp14:sizeRelV relativeFrom="page">
                    <wp14:pctHeight>0</wp14:pctHeight>
                  </wp14:sizeRelV>
                </wp:anchor>
              </w:drawing>
            </w:r>
            <w:r w:rsidR="00A11988" w:rsidRPr="00FD0576">
              <w:rPr>
                <w:rFonts w:ascii="Arial" w:hAnsi="Arial" w:cs="Arial"/>
                <w:b/>
                <w:bCs/>
                <w:sz w:val="16"/>
                <w:szCs w:val="16"/>
              </w:rPr>
              <w:t xml:space="preserve">To explore and produce a </w:t>
            </w:r>
            <w:proofErr w:type="gramStart"/>
            <w:r w:rsidR="00A11988" w:rsidRPr="00FD0576">
              <w:rPr>
                <w:rFonts w:ascii="Arial" w:hAnsi="Arial" w:cs="Arial"/>
                <w:b/>
                <w:bCs/>
                <w:sz w:val="16"/>
                <w:szCs w:val="16"/>
              </w:rPr>
              <w:t>textile based</w:t>
            </w:r>
            <w:proofErr w:type="gramEnd"/>
            <w:r w:rsidR="00A11988" w:rsidRPr="00FD0576">
              <w:rPr>
                <w:rFonts w:ascii="Arial" w:hAnsi="Arial" w:cs="Arial"/>
                <w:b/>
                <w:bCs/>
                <w:sz w:val="16"/>
                <w:szCs w:val="16"/>
              </w:rPr>
              <w:t xml:space="preserve"> product. </w:t>
            </w:r>
          </w:p>
          <w:p w14:paraId="32595C93" w14:textId="77777777" w:rsidR="00A11988" w:rsidRPr="00FD0576" w:rsidRDefault="00A11988" w:rsidP="00A11988">
            <w:pPr>
              <w:rPr>
                <w:rFonts w:ascii="Arial" w:eastAsia="Arial" w:hAnsi="Arial" w:cs="Arial"/>
                <w:b/>
                <w:bCs/>
                <w:sz w:val="16"/>
                <w:szCs w:val="16"/>
                <w:u w:color="000000"/>
              </w:rPr>
            </w:pPr>
          </w:p>
          <w:p w14:paraId="29414E5E" w14:textId="77777777" w:rsidR="00A11988" w:rsidRPr="00FD0576" w:rsidRDefault="00A11988" w:rsidP="00A11988">
            <w:pPr>
              <w:spacing w:line="239" w:lineRule="auto"/>
              <w:rPr>
                <w:rFonts w:ascii="Arial" w:eastAsia="Arial" w:hAnsi="Arial" w:cs="Arial"/>
                <w:b/>
                <w:bCs/>
                <w:sz w:val="16"/>
                <w:szCs w:val="16"/>
                <w:u w:color="000000"/>
              </w:rPr>
            </w:pPr>
            <w:r w:rsidRPr="00FD0576">
              <w:rPr>
                <w:rFonts w:ascii="Arial" w:eastAsia="Arial" w:hAnsi="Arial" w:cs="Arial"/>
                <w:b/>
                <w:bCs/>
                <w:sz w:val="16"/>
                <w:szCs w:val="16"/>
                <w:u w:color="000000"/>
              </w:rPr>
              <w:t xml:space="preserve">Sew using a range of different stitches, to weave and knit. </w:t>
            </w:r>
          </w:p>
          <w:p w14:paraId="49683341" w14:textId="77777777" w:rsidR="00A11988" w:rsidRPr="00FD0576" w:rsidRDefault="00A11988" w:rsidP="00A11988">
            <w:pPr>
              <w:spacing w:line="239" w:lineRule="auto"/>
              <w:rPr>
                <w:rFonts w:ascii="Arial" w:eastAsia="Arial" w:hAnsi="Arial" w:cs="Arial"/>
                <w:b/>
                <w:bCs/>
                <w:sz w:val="16"/>
                <w:szCs w:val="16"/>
                <w:u w:color="000000"/>
              </w:rPr>
            </w:pPr>
          </w:p>
          <w:p w14:paraId="3D832CEA" w14:textId="77777777" w:rsidR="00A11988" w:rsidRPr="00FD0576" w:rsidRDefault="00A11988" w:rsidP="00A11988">
            <w:pPr>
              <w:spacing w:line="239" w:lineRule="auto"/>
              <w:rPr>
                <w:b/>
                <w:bCs/>
                <w:sz w:val="16"/>
                <w:szCs w:val="16"/>
              </w:rPr>
            </w:pPr>
            <w:r w:rsidRPr="00FD0576">
              <w:rPr>
                <w:rFonts w:ascii="Arial" w:eastAsia="Arial" w:hAnsi="Arial" w:cs="Arial"/>
                <w:b/>
                <w:bCs/>
                <w:sz w:val="16"/>
                <w:szCs w:val="16"/>
                <w:u w:color="000000"/>
              </w:rPr>
              <w:t xml:space="preserve">Demonstrate how to measure, tape or pin, cut and join fabric with some accuracy. </w:t>
            </w:r>
          </w:p>
          <w:p w14:paraId="4B3E4672" w14:textId="77777777" w:rsidR="00185E33" w:rsidRPr="00FD0576" w:rsidRDefault="00185E33" w:rsidP="00610290">
            <w:pPr>
              <w:rPr>
                <w:rFonts w:cstheme="minorHAnsi"/>
                <w:b/>
                <w:bCs/>
                <w:sz w:val="16"/>
                <w:szCs w:val="16"/>
              </w:rPr>
            </w:pPr>
          </w:p>
        </w:tc>
        <w:tc>
          <w:tcPr>
            <w:tcW w:w="4106" w:type="dxa"/>
          </w:tcPr>
          <w:p w14:paraId="00EBFD8A" w14:textId="77777777" w:rsidR="00271133" w:rsidRPr="00FD0576" w:rsidRDefault="00271133" w:rsidP="00271133">
            <w:pPr>
              <w:spacing w:line="239" w:lineRule="auto"/>
              <w:ind w:right="51"/>
              <w:rPr>
                <w:rFonts w:ascii="Arial" w:eastAsia="Arial" w:hAnsi="Arial" w:cs="Arial"/>
                <w:b/>
                <w:bCs/>
                <w:sz w:val="16"/>
                <w:szCs w:val="16"/>
                <w:u w:color="000000"/>
              </w:rPr>
            </w:pPr>
            <w:r w:rsidRPr="00FD0576">
              <w:rPr>
                <w:rFonts w:ascii="Arial" w:eastAsia="Arial" w:hAnsi="Arial" w:cs="Arial"/>
                <w:b/>
                <w:bCs/>
                <w:sz w:val="16"/>
                <w:szCs w:val="16"/>
                <w:u w:color="000000"/>
              </w:rPr>
              <w:t xml:space="preserve">Cooking and Nutrition </w:t>
            </w:r>
          </w:p>
          <w:p w14:paraId="786A455C" w14:textId="77777777" w:rsidR="00271133" w:rsidRPr="00FD0576" w:rsidRDefault="00271133" w:rsidP="00271133">
            <w:pPr>
              <w:spacing w:line="239" w:lineRule="auto"/>
              <w:ind w:right="51"/>
              <w:rPr>
                <w:rFonts w:ascii="Arial" w:eastAsia="Arial" w:hAnsi="Arial" w:cs="Arial"/>
                <w:b/>
                <w:bCs/>
                <w:sz w:val="16"/>
                <w:szCs w:val="16"/>
                <w:u w:color="000000"/>
              </w:rPr>
            </w:pPr>
          </w:p>
          <w:p w14:paraId="1FF3DD66" w14:textId="77777777" w:rsidR="00271133" w:rsidRPr="00FD0576" w:rsidRDefault="00271133" w:rsidP="00271133">
            <w:pPr>
              <w:spacing w:line="239" w:lineRule="auto"/>
              <w:ind w:right="51"/>
              <w:rPr>
                <w:rFonts w:ascii="Arial" w:hAnsi="Arial" w:cs="Arial"/>
                <w:b/>
                <w:bCs/>
                <w:sz w:val="16"/>
                <w:szCs w:val="16"/>
              </w:rPr>
            </w:pPr>
            <w:r w:rsidRPr="00FD0576">
              <w:rPr>
                <w:rFonts w:ascii="Arial" w:eastAsia="Arial" w:hAnsi="Arial" w:cs="Arial"/>
                <w:b/>
                <w:bCs/>
                <w:sz w:val="16"/>
                <w:szCs w:val="16"/>
                <w:u w:color="000000"/>
              </w:rPr>
              <w:t xml:space="preserve">Understand that food is grown (such as tomatoes, wheat and potatoes), reared (such as pigs, chickens and cattle) and caught (such as fish) in the UK, Europe and the wider world.  </w:t>
            </w:r>
          </w:p>
          <w:p w14:paraId="6981648C" w14:textId="77777777" w:rsidR="00271133" w:rsidRPr="00FD0576" w:rsidRDefault="00271133" w:rsidP="00271133">
            <w:pPr>
              <w:rPr>
                <w:rFonts w:ascii="Arial" w:hAnsi="Arial" w:cs="Arial"/>
                <w:b/>
                <w:bCs/>
                <w:sz w:val="16"/>
                <w:szCs w:val="16"/>
              </w:rPr>
            </w:pPr>
            <w:r w:rsidRPr="00FD0576">
              <w:rPr>
                <w:rFonts w:ascii="Arial" w:eastAsia="Arial" w:hAnsi="Arial" w:cs="Arial"/>
                <w:b/>
                <w:bCs/>
                <w:sz w:val="16"/>
                <w:szCs w:val="16"/>
                <w:u w:color="000000"/>
              </w:rPr>
              <w:t xml:space="preserve"> </w:t>
            </w:r>
          </w:p>
          <w:p w14:paraId="23FB4E8A" w14:textId="77777777" w:rsidR="00271133" w:rsidRPr="00FD0576" w:rsidRDefault="00271133" w:rsidP="00271133">
            <w:pPr>
              <w:spacing w:after="2" w:line="238" w:lineRule="auto"/>
              <w:rPr>
                <w:rFonts w:ascii="Arial" w:hAnsi="Arial" w:cs="Arial"/>
                <w:b/>
                <w:bCs/>
                <w:sz w:val="16"/>
                <w:szCs w:val="16"/>
              </w:rPr>
            </w:pPr>
            <w:r w:rsidRPr="00FD0576">
              <w:rPr>
                <w:rFonts w:ascii="Arial" w:eastAsia="Arial" w:hAnsi="Arial" w:cs="Arial"/>
                <w:b/>
                <w:bCs/>
                <w:sz w:val="16"/>
                <w:szCs w:val="16"/>
                <w:u w:color="000000"/>
              </w:rPr>
              <w:t xml:space="preserve">Understand how to prepare and cook a </w:t>
            </w:r>
          </w:p>
          <w:p w14:paraId="7B00CB63" w14:textId="77777777" w:rsidR="00271133" w:rsidRPr="00FD0576" w:rsidRDefault="00271133" w:rsidP="00271133">
            <w:pPr>
              <w:spacing w:after="2" w:line="239" w:lineRule="auto"/>
              <w:ind w:right="4"/>
              <w:rPr>
                <w:rFonts w:ascii="Arial" w:hAnsi="Arial" w:cs="Arial"/>
                <w:b/>
                <w:bCs/>
                <w:sz w:val="16"/>
                <w:szCs w:val="16"/>
              </w:rPr>
            </w:pPr>
            <w:r w:rsidRPr="00FD0576">
              <w:rPr>
                <w:rFonts w:ascii="Arial" w:eastAsia="Arial" w:hAnsi="Arial" w:cs="Arial"/>
                <w:b/>
                <w:bCs/>
                <w:sz w:val="16"/>
                <w:szCs w:val="16"/>
                <w:u w:color="000000"/>
              </w:rPr>
              <w:t xml:space="preserve">variety of predominantly savoury dishes safely and hygienically including, where appropriate, the use of a heat source.  </w:t>
            </w:r>
          </w:p>
          <w:p w14:paraId="68878B33" w14:textId="77777777" w:rsidR="00271133" w:rsidRPr="00FD0576" w:rsidRDefault="00271133" w:rsidP="00271133">
            <w:pPr>
              <w:rPr>
                <w:rFonts w:ascii="Arial" w:hAnsi="Arial" w:cs="Arial"/>
                <w:b/>
                <w:bCs/>
                <w:sz w:val="16"/>
                <w:szCs w:val="16"/>
              </w:rPr>
            </w:pPr>
            <w:r w:rsidRPr="00FD0576">
              <w:rPr>
                <w:rFonts w:ascii="Arial" w:eastAsia="Arial" w:hAnsi="Arial" w:cs="Arial"/>
                <w:b/>
                <w:bCs/>
                <w:sz w:val="16"/>
                <w:szCs w:val="16"/>
                <w:u w:color="000000"/>
              </w:rPr>
              <w:t xml:space="preserve"> </w:t>
            </w:r>
          </w:p>
          <w:p w14:paraId="32F415A5" w14:textId="77777777" w:rsidR="00271133" w:rsidRPr="00FD0576" w:rsidRDefault="00271133" w:rsidP="00271133">
            <w:pPr>
              <w:rPr>
                <w:rFonts w:ascii="Arial" w:hAnsi="Arial" w:cs="Arial"/>
                <w:b/>
                <w:bCs/>
                <w:sz w:val="16"/>
                <w:szCs w:val="16"/>
              </w:rPr>
            </w:pPr>
            <w:r w:rsidRPr="00FD0576">
              <w:rPr>
                <w:rFonts w:ascii="Arial" w:eastAsia="Arial" w:hAnsi="Arial" w:cs="Arial"/>
                <w:b/>
                <w:bCs/>
                <w:sz w:val="16"/>
                <w:szCs w:val="16"/>
                <w:u w:color="000000"/>
              </w:rPr>
              <w:t xml:space="preserve">Know how to use a range of techniques such as peeling, chopping, slicing, grating, mixing, spreading, kneading and baking.  </w:t>
            </w:r>
          </w:p>
          <w:p w14:paraId="58EF26EB" w14:textId="77777777" w:rsidR="00271133" w:rsidRPr="00FD0576" w:rsidRDefault="00271133" w:rsidP="00271133">
            <w:pPr>
              <w:rPr>
                <w:rFonts w:ascii="Arial" w:hAnsi="Arial" w:cs="Arial"/>
                <w:b/>
                <w:bCs/>
                <w:sz w:val="16"/>
                <w:szCs w:val="16"/>
              </w:rPr>
            </w:pPr>
            <w:r w:rsidRPr="00FD0576">
              <w:rPr>
                <w:rFonts w:ascii="Arial" w:eastAsia="Arial" w:hAnsi="Arial" w:cs="Arial"/>
                <w:b/>
                <w:bCs/>
                <w:sz w:val="16"/>
                <w:szCs w:val="16"/>
                <w:u w:color="000000"/>
              </w:rPr>
              <w:t xml:space="preserve"> </w:t>
            </w:r>
          </w:p>
          <w:p w14:paraId="69B4E640" w14:textId="77777777" w:rsidR="00271133" w:rsidRPr="00FD0576" w:rsidRDefault="00271133" w:rsidP="00271133">
            <w:pPr>
              <w:spacing w:line="257" w:lineRule="auto"/>
              <w:rPr>
                <w:rFonts w:ascii="Arial" w:hAnsi="Arial" w:cs="Arial"/>
                <w:b/>
                <w:bCs/>
                <w:sz w:val="16"/>
                <w:szCs w:val="16"/>
              </w:rPr>
            </w:pPr>
            <w:r w:rsidRPr="00FD0576">
              <w:rPr>
                <w:rFonts w:ascii="Arial" w:eastAsia="Arial" w:hAnsi="Arial" w:cs="Arial"/>
                <w:b/>
                <w:bCs/>
                <w:sz w:val="16"/>
                <w:szCs w:val="16"/>
                <w:u w:color="000000"/>
              </w:rPr>
              <w:t xml:space="preserve">Know that a healthy diet is made up from a variety and balance of different food and drink, as depicted in ‘The Eat well plate’  </w:t>
            </w:r>
          </w:p>
          <w:p w14:paraId="5BF22022" w14:textId="77777777" w:rsidR="00271133" w:rsidRPr="00FD0576" w:rsidRDefault="00271133" w:rsidP="00271133">
            <w:pPr>
              <w:rPr>
                <w:rFonts w:ascii="Arial" w:hAnsi="Arial" w:cs="Arial"/>
                <w:b/>
                <w:bCs/>
                <w:sz w:val="16"/>
                <w:szCs w:val="16"/>
              </w:rPr>
            </w:pPr>
            <w:r w:rsidRPr="00FD0576">
              <w:rPr>
                <w:rFonts w:ascii="Arial" w:eastAsia="Arial" w:hAnsi="Arial" w:cs="Arial"/>
                <w:b/>
                <w:bCs/>
                <w:sz w:val="16"/>
                <w:szCs w:val="16"/>
                <w:u w:color="000000"/>
              </w:rPr>
              <w:t xml:space="preserve"> </w:t>
            </w:r>
          </w:p>
          <w:p w14:paraId="2F214DBF" w14:textId="72C78DFE" w:rsidR="00185E33" w:rsidRPr="00FD0576" w:rsidRDefault="00271133" w:rsidP="00271133">
            <w:pPr>
              <w:spacing w:after="160" w:line="259" w:lineRule="auto"/>
              <w:rPr>
                <w:rFonts w:cstheme="minorHAnsi"/>
                <w:b/>
                <w:bCs/>
                <w:sz w:val="16"/>
                <w:szCs w:val="16"/>
              </w:rPr>
            </w:pPr>
            <w:r w:rsidRPr="00FD0576">
              <w:rPr>
                <w:rFonts w:ascii="Arial" w:eastAsia="Arial" w:hAnsi="Arial" w:cs="Arial"/>
                <w:b/>
                <w:bCs/>
                <w:sz w:val="16"/>
                <w:szCs w:val="16"/>
                <w:u w:color="000000"/>
              </w:rPr>
              <w:t xml:space="preserve">Know that to be active and healthy, food and drink are needed to provide energy for the body.  </w:t>
            </w:r>
          </w:p>
        </w:tc>
      </w:tr>
      <w:tr w:rsidR="00A95885" w:rsidRPr="00FD0576" w14:paraId="7FEA4539" w14:textId="77777777" w:rsidTr="00FD0576">
        <w:trPr>
          <w:cantSplit/>
          <w:trHeight w:val="3669"/>
        </w:trPr>
        <w:tc>
          <w:tcPr>
            <w:tcW w:w="594" w:type="dxa"/>
            <w:shd w:val="clear" w:color="auto" w:fill="F4B083" w:themeFill="accent2" w:themeFillTint="99"/>
            <w:textDirection w:val="btLr"/>
          </w:tcPr>
          <w:p w14:paraId="108CFBE6" w14:textId="77777777" w:rsidR="00185E33" w:rsidRPr="00FD0576" w:rsidRDefault="00185E33" w:rsidP="00610290">
            <w:pPr>
              <w:ind w:left="113" w:right="113"/>
              <w:jc w:val="center"/>
              <w:rPr>
                <w:b/>
                <w:bCs/>
                <w:sz w:val="22"/>
                <w:szCs w:val="22"/>
              </w:rPr>
            </w:pPr>
            <w:r w:rsidRPr="00FD0576">
              <w:rPr>
                <w:b/>
                <w:bCs/>
                <w:sz w:val="22"/>
                <w:szCs w:val="22"/>
              </w:rPr>
              <w:t>BRONZE</w:t>
            </w:r>
          </w:p>
        </w:tc>
        <w:tc>
          <w:tcPr>
            <w:tcW w:w="1244" w:type="dxa"/>
          </w:tcPr>
          <w:p w14:paraId="1BE15345" w14:textId="77777777" w:rsidR="00157FBE" w:rsidRPr="00FD0576" w:rsidRDefault="00157FBE" w:rsidP="00157FBE">
            <w:pPr>
              <w:rPr>
                <w:rFonts w:ascii="Arial" w:hAnsi="Arial" w:cs="Arial"/>
                <w:b/>
                <w:bCs/>
                <w:sz w:val="16"/>
                <w:szCs w:val="16"/>
              </w:rPr>
            </w:pPr>
            <w:r w:rsidRPr="00FD0576">
              <w:rPr>
                <w:rFonts w:ascii="Arial" w:hAnsi="Arial" w:cs="Arial"/>
                <w:b/>
                <w:bCs/>
                <w:sz w:val="16"/>
                <w:szCs w:val="16"/>
              </w:rPr>
              <w:t>To build structures, exploring how they can be made stronger, stiffer and more stable (Year 1).</w:t>
            </w:r>
          </w:p>
          <w:p w14:paraId="0BA87263" w14:textId="77777777" w:rsidR="00185E33" w:rsidRPr="00FD0576" w:rsidRDefault="00185E33" w:rsidP="00610290">
            <w:pPr>
              <w:spacing w:after="160" w:line="259" w:lineRule="auto"/>
              <w:rPr>
                <w:rFonts w:cstheme="minorHAnsi"/>
                <w:b/>
                <w:bCs/>
                <w:sz w:val="16"/>
                <w:szCs w:val="16"/>
              </w:rPr>
            </w:pPr>
          </w:p>
        </w:tc>
        <w:tc>
          <w:tcPr>
            <w:tcW w:w="1423" w:type="dxa"/>
          </w:tcPr>
          <w:p w14:paraId="5838EC8C" w14:textId="444836C7" w:rsidR="00185E33" w:rsidRPr="00FD0576" w:rsidRDefault="006C0869" w:rsidP="00610290">
            <w:pPr>
              <w:spacing w:line="259" w:lineRule="auto"/>
              <w:rPr>
                <w:rFonts w:cstheme="minorHAnsi"/>
                <w:b/>
                <w:bCs/>
                <w:sz w:val="16"/>
                <w:szCs w:val="16"/>
              </w:rPr>
            </w:pPr>
            <w:r w:rsidRPr="00FD0576">
              <w:rPr>
                <w:rFonts w:ascii="Arial" w:hAnsi="Arial" w:cs="Arial"/>
                <w:b/>
                <w:bCs/>
                <w:sz w:val="16"/>
                <w:szCs w:val="16"/>
              </w:rPr>
              <w:t>To explore and use mechanisms (levers, sliders, wheels and axles) in their products (Year 2).</w:t>
            </w:r>
          </w:p>
        </w:tc>
        <w:tc>
          <w:tcPr>
            <w:tcW w:w="1426" w:type="dxa"/>
          </w:tcPr>
          <w:p w14:paraId="1AD793A0" w14:textId="77777777" w:rsidR="00185E33" w:rsidRPr="00FD0576" w:rsidRDefault="00185E33" w:rsidP="00610290">
            <w:pPr>
              <w:spacing w:line="259" w:lineRule="auto"/>
              <w:rPr>
                <w:rFonts w:cstheme="minorHAnsi"/>
                <w:b/>
                <w:bCs/>
                <w:sz w:val="16"/>
                <w:szCs w:val="16"/>
              </w:rPr>
            </w:pPr>
          </w:p>
        </w:tc>
        <w:tc>
          <w:tcPr>
            <w:tcW w:w="1562" w:type="dxa"/>
          </w:tcPr>
          <w:p w14:paraId="659FCE6A" w14:textId="77777777" w:rsidR="00E7363F" w:rsidRPr="00FD0576" w:rsidRDefault="00E7363F" w:rsidP="00E7363F">
            <w:pPr>
              <w:spacing w:after="1" w:line="239" w:lineRule="auto"/>
              <w:rPr>
                <w:rFonts w:ascii="Arial" w:hAnsi="Arial" w:cs="Arial"/>
                <w:b/>
                <w:bCs/>
                <w:sz w:val="16"/>
                <w:szCs w:val="16"/>
              </w:rPr>
            </w:pPr>
            <w:r w:rsidRPr="00FD0576">
              <w:rPr>
                <w:rFonts w:ascii="Arial" w:hAnsi="Arial" w:cs="Arial"/>
                <w:b/>
                <w:bCs/>
                <w:sz w:val="16"/>
                <w:szCs w:val="16"/>
              </w:rPr>
              <w:t xml:space="preserve">To explore and produce a </w:t>
            </w:r>
            <w:proofErr w:type="gramStart"/>
            <w:r w:rsidRPr="00FD0576">
              <w:rPr>
                <w:rFonts w:ascii="Arial" w:hAnsi="Arial" w:cs="Arial"/>
                <w:b/>
                <w:bCs/>
                <w:sz w:val="16"/>
                <w:szCs w:val="16"/>
              </w:rPr>
              <w:t>textile based</w:t>
            </w:r>
            <w:proofErr w:type="gramEnd"/>
            <w:r w:rsidRPr="00FD0576">
              <w:rPr>
                <w:rFonts w:ascii="Arial" w:hAnsi="Arial" w:cs="Arial"/>
                <w:b/>
                <w:bCs/>
                <w:sz w:val="16"/>
                <w:szCs w:val="16"/>
              </w:rPr>
              <w:t xml:space="preserve"> product. </w:t>
            </w:r>
          </w:p>
          <w:p w14:paraId="3EBEB065" w14:textId="77777777" w:rsidR="00E7363F" w:rsidRPr="00FD0576" w:rsidRDefault="00E7363F" w:rsidP="00E7363F">
            <w:pPr>
              <w:spacing w:after="1" w:line="239" w:lineRule="auto"/>
              <w:rPr>
                <w:rFonts w:ascii="Arial" w:hAnsi="Arial" w:cs="Arial"/>
                <w:b/>
                <w:bCs/>
                <w:sz w:val="16"/>
                <w:szCs w:val="16"/>
              </w:rPr>
            </w:pPr>
          </w:p>
          <w:p w14:paraId="3481DE25" w14:textId="77777777" w:rsidR="00E7363F" w:rsidRPr="00FD0576" w:rsidRDefault="00E7363F" w:rsidP="00E7363F">
            <w:pPr>
              <w:spacing w:after="1" w:line="239" w:lineRule="auto"/>
              <w:rPr>
                <w:rFonts w:ascii="Arial" w:hAnsi="Arial" w:cs="Arial"/>
                <w:b/>
                <w:bCs/>
                <w:sz w:val="16"/>
                <w:szCs w:val="16"/>
              </w:rPr>
            </w:pPr>
            <w:r w:rsidRPr="00FD0576">
              <w:rPr>
                <w:rFonts w:ascii="Arial" w:eastAsia="Arial" w:hAnsi="Arial" w:cs="Arial"/>
                <w:b/>
                <w:bCs/>
                <w:sz w:val="16"/>
                <w:szCs w:val="16"/>
                <w:u w:color="000000"/>
              </w:rPr>
              <w:t xml:space="preserve">Demonstrate how to cut, shape and join fabric to make a simple product. Use basic sewing techniques. </w:t>
            </w:r>
          </w:p>
          <w:p w14:paraId="5B470FA7" w14:textId="77777777" w:rsidR="00185E33" w:rsidRPr="00FD0576" w:rsidRDefault="00185E33" w:rsidP="00E7363F">
            <w:pPr>
              <w:spacing w:after="160" w:line="259" w:lineRule="auto"/>
              <w:jc w:val="center"/>
              <w:rPr>
                <w:rFonts w:cstheme="minorHAnsi"/>
                <w:b/>
                <w:bCs/>
                <w:noProof/>
                <w:sz w:val="16"/>
                <w:szCs w:val="16"/>
              </w:rPr>
            </w:pPr>
          </w:p>
        </w:tc>
        <w:tc>
          <w:tcPr>
            <w:tcW w:w="4106" w:type="dxa"/>
          </w:tcPr>
          <w:p w14:paraId="4F284AEB" w14:textId="77777777" w:rsidR="009648A9" w:rsidRPr="00FD0576" w:rsidRDefault="009648A9" w:rsidP="009648A9">
            <w:pPr>
              <w:spacing w:after="1" w:line="239" w:lineRule="auto"/>
              <w:rPr>
                <w:rFonts w:ascii="Arial" w:eastAsia="Arial" w:hAnsi="Arial" w:cs="Arial"/>
                <w:b/>
                <w:bCs/>
                <w:sz w:val="16"/>
                <w:szCs w:val="16"/>
                <w:u w:color="000000"/>
              </w:rPr>
            </w:pPr>
            <w:r w:rsidRPr="00FD0576">
              <w:rPr>
                <w:rFonts w:ascii="Arial" w:eastAsia="Arial" w:hAnsi="Arial" w:cs="Arial"/>
                <w:b/>
                <w:bCs/>
                <w:sz w:val="16"/>
                <w:szCs w:val="16"/>
                <w:u w:color="000000"/>
              </w:rPr>
              <w:t xml:space="preserve">Cooking and Nutrition </w:t>
            </w:r>
          </w:p>
          <w:p w14:paraId="57CEF9E1" w14:textId="77777777" w:rsidR="009648A9" w:rsidRPr="00FD0576" w:rsidRDefault="009648A9" w:rsidP="009648A9">
            <w:pPr>
              <w:spacing w:after="1" w:line="239" w:lineRule="auto"/>
              <w:rPr>
                <w:rFonts w:ascii="Arial" w:eastAsia="Arial" w:hAnsi="Arial" w:cs="Arial"/>
                <w:b/>
                <w:bCs/>
                <w:sz w:val="16"/>
                <w:szCs w:val="16"/>
                <w:u w:color="000000"/>
              </w:rPr>
            </w:pPr>
          </w:p>
          <w:p w14:paraId="3A5504C8" w14:textId="77777777" w:rsidR="009648A9" w:rsidRPr="00FD0576" w:rsidRDefault="009648A9" w:rsidP="009648A9">
            <w:pPr>
              <w:spacing w:after="1" w:line="239" w:lineRule="auto"/>
              <w:rPr>
                <w:rFonts w:ascii="Arial" w:hAnsi="Arial" w:cs="Arial"/>
                <w:b/>
                <w:bCs/>
                <w:sz w:val="16"/>
                <w:szCs w:val="16"/>
              </w:rPr>
            </w:pPr>
            <w:r w:rsidRPr="00FD0576">
              <w:rPr>
                <w:rFonts w:ascii="Arial" w:eastAsia="Arial" w:hAnsi="Arial" w:cs="Arial"/>
                <w:b/>
                <w:bCs/>
                <w:sz w:val="16"/>
                <w:szCs w:val="16"/>
                <w:u w:color="000000"/>
              </w:rPr>
              <w:t xml:space="preserve">Understand that all food comes from plants or animals.  </w:t>
            </w:r>
          </w:p>
          <w:p w14:paraId="6AA5308A" w14:textId="77777777" w:rsidR="009648A9" w:rsidRPr="00FD0576" w:rsidRDefault="009648A9" w:rsidP="009648A9">
            <w:pPr>
              <w:rPr>
                <w:rFonts w:ascii="Arial" w:hAnsi="Arial" w:cs="Arial"/>
                <w:b/>
                <w:bCs/>
                <w:sz w:val="16"/>
                <w:szCs w:val="16"/>
              </w:rPr>
            </w:pPr>
            <w:r w:rsidRPr="00FD0576">
              <w:rPr>
                <w:rFonts w:ascii="Arial" w:eastAsia="Arial" w:hAnsi="Arial" w:cs="Arial"/>
                <w:b/>
                <w:bCs/>
                <w:sz w:val="16"/>
                <w:szCs w:val="16"/>
                <w:u w:color="000000"/>
              </w:rPr>
              <w:t xml:space="preserve"> </w:t>
            </w:r>
          </w:p>
          <w:p w14:paraId="5E440DB3" w14:textId="77777777" w:rsidR="009648A9" w:rsidRPr="00FD0576" w:rsidRDefault="009648A9" w:rsidP="009648A9">
            <w:pPr>
              <w:spacing w:after="2" w:line="239" w:lineRule="auto"/>
              <w:rPr>
                <w:rFonts w:ascii="Arial" w:hAnsi="Arial" w:cs="Arial"/>
                <w:b/>
                <w:bCs/>
                <w:sz w:val="16"/>
                <w:szCs w:val="16"/>
              </w:rPr>
            </w:pPr>
            <w:r w:rsidRPr="00FD0576">
              <w:rPr>
                <w:rFonts w:ascii="Arial" w:eastAsia="Arial" w:hAnsi="Arial" w:cs="Arial"/>
                <w:b/>
                <w:bCs/>
                <w:sz w:val="16"/>
                <w:szCs w:val="16"/>
                <w:u w:color="000000"/>
              </w:rPr>
              <w:t xml:space="preserve">Know that food </w:t>
            </w:r>
            <w:proofErr w:type="gramStart"/>
            <w:r w:rsidRPr="00FD0576">
              <w:rPr>
                <w:rFonts w:ascii="Arial" w:eastAsia="Arial" w:hAnsi="Arial" w:cs="Arial"/>
                <w:b/>
                <w:bCs/>
                <w:sz w:val="16"/>
                <w:szCs w:val="16"/>
                <w:u w:color="000000"/>
              </w:rPr>
              <w:t>has to</w:t>
            </w:r>
            <w:proofErr w:type="gramEnd"/>
            <w:r w:rsidRPr="00FD0576">
              <w:rPr>
                <w:rFonts w:ascii="Arial" w:eastAsia="Arial" w:hAnsi="Arial" w:cs="Arial"/>
                <w:b/>
                <w:bCs/>
                <w:sz w:val="16"/>
                <w:szCs w:val="16"/>
                <w:u w:color="000000"/>
              </w:rPr>
              <w:t xml:space="preserve"> be farmed, grown elsewhere (e.g. home) or caught. </w:t>
            </w:r>
          </w:p>
          <w:p w14:paraId="73CE779F" w14:textId="77777777" w:rsidR="009648A9" w:rsidRPr="00FD0576" w:rsidRDefault="009648A9" w:rsidP="009648A9">
            <w:pPr>
              <w:rPr>
                <w:rFonts w:ascii="Arial" w:hAnsi="Arial" w:cs="Arial"/>
                <w:b/>
                <w:bCs/>
                <w:sz w:val="16"/>
                <w:szCs w:val="16"/>
              </w:rPr>
            </w:pPr>
            <w:r w:rsidRPr="00FD0576">
              <w:rPr>
                <w:rFonts w:ascii="Arial" w:eastAsia="Arial" w:hAnsi="Arial" w:cs="Arial"/>
                <w:b/>
                <w:bCs/>
                <w:sz w:val="16"/>
                <w:szCs w:val="16"/>
                <w:u w:color="000000"/>
              </w:rPr>
              <w:t xml:space="preserve">  </w:t>
            </w:r>
          </w:p>
          <w:p w14:paraId="52D008AB" w14:textId="77777777" w:rsidR="009648A9" w:rsidRPr="00FD0576" w:rsidRDefault="009648A9" w:rsidP="009648A9">
            <w:pPr>
              <w:spacing w:line="248" w:lineRule="auto"/>
              <w:ind w:right="29"/>
              <w:rPr>
                <w:rFonts w:ascii="Arial" w:hAnsi="Arial" w:cs="Arial"/>
                <w:b/>
                <w:bCs/>
                <w:sz w:val="16"/>
                <w:szCs w:val="16"/>
              </w:rPr>
            </w:pPr>
            <w:r w:rsidRPr="00FD0576">
              <w:rPr>
                <w:rFonts w:ascii="Arial" w:eastAsia="Arial" w:hAnsi="Arial" w:cs="Arial"/>
                <w:b/>
                <w:bCs/>
                <w:sz w:val="16"/>
                <w:szCs w:val="16"/>
                <w:u w:color="000000"/>
              </w:rPr>
              <w:t xml:space="preserve">Understand how to name and sort foods into the five groups in ‘The Eat well plate’  </w:t>
            </w:r>
          </w:p>
          <w:p w14:paraId="11E97658" w14:textId="77777777" w:rsidR="009648A9" w:rsidRPr="00FD0576" w:rsidRDefault="009648A9" w:rsidP="009648A9">
            <w:pPr>
              <w:rPr>
                <w:rFonts w:ascii="Arial" w:hAnsi="Arial" w:cs="Arial"/>
                <w:b/>
                <w:bCs/>
                <w:sz w:val="16"/>
                <w:szCs w:val="16"/>
              </w:rPr>
            </w:pPr>
            <w:r w:rsidRPr="00FD0576">
              <w:rPr>
                <w:rFonts w:ascii="Arial" w:eastAsia="Arial" w:hAnsi="Arial" w:cs="Arial"/>
                <w:b/>
                <w:bCs/>
                <w:sz w:val="16"/>
                <w:szCs w:val="16"/>
                <w:u w:color="000000"/>
              </w:rPr>
              <w:t xml:space="preserve"> </w:t>
            </w:r>
          </w:p>
          <w:p w14:paraId="143393C9" w14:textId="77777777" w:rsidR="003D6D57" w:rsidRPr="00FD0576" w:rsidRDefault="009648A9" w:rsidP="009648A9">
            <w:pPr>
              <w:spacing w:line="239" w:lineRule="auto"/>
              <w:ind w:right="15"/>
              <w:rPr>
                <w:rFonts w:ascii="Arial" w:eastAsia="Arial" w:hAnsi="Arial" w:cs="Arial"/>
                <w:b/>
                <w:bCs/>
                <w:sz w:val="16"/>
                <w:szCs w:val="16"/>
                <w:u w:color="000000"/>
              </w:rPr>
            </w:pPr>
            <w:r w:rsidRPr="00FD0576">
              <w:rPr>
                <w:rFonts w:ascii="Arial" w:eastAsia="Arial" w:hAnsi="Arial" w:cs="Arial"/>
                <w:b/>
                <w:bCs/>
                <w:sz w:val="16"/>
                <w:szCs w:val="16"/>
                <w:u w:color="000000"/>
              </w:rPr>
              <w:t>Know that everyone should eat at least five portions of fruit and vegetables every day.</w:t>
            </w:r>
          </w:p>
          <w:p w14:paraId="19B94051" w14:textId="77777777" w:rsidR="003D6D57" w:rsidRPr="00FD0576" w:rsidRDefault="003D6D57" w:rsidP="003D6D57">
            <w:pPr>
              <w:rPr>
                <w:rFonts w:ascii="Arial" w:hAnsi="Arial" w:cs="Arial"/>
                <w:b/>
                <w:bCs/>
                <w:sz w:val="16"/>
                <w:szCs w:val="16"/>
              </w:rPr>
            </w:pPr>
            <w:r w:rsidRPr="00FD0576">
              <w:rPr>
                <w:rFonts w:ascii="Arial" w:eastAsia="Arial" w:hAnsi="Arial" w:cs="Arial"/>
                <w:b/>
                <w:bCs/>
                <w:sz w:val="16"/>
                <w:szCs w:val="16"/>
                <w:u w:color="000000"/>
              </w:rPr>
              <w:t xml:space="preserve">Demonstrate how to use techniques such as cutting, peeling and grating.  </w:t>
            </w:r>
          </w:p>
          <w:p w14:paraId="446DC8DD" w14:textId="692A3B58" w:rsidR="009648A9" w:rsidRPr="00FD0576" w:rsidRDefault="009648A9" w:rsidP="009648A9">
            <w:pPr>
              <w:spacing w:line="239" w:lineRule="auto"/>
              <w:ind w:right="15"/>
              <w:rPr>
                <w:rFonts w:ascii="Arial" w:hAnsi="Arial" w:cs="Arial"/>
                <w:b/>
                <w:bCs/>
                <w:sz w:val="16"/>
                <w:szCs w:val="16"/>
              </w:rPr>
            </w:pPr>
            <w:r w:rsidRPr="00FD0576">
              <w:rPr>
                <w:rFonts w:ascii="Arial" w:eastAsia="Arial" w:hAnsi="Arial" w:cs="Arial"/>
                <w:b/>
                <w:bCs/>
                <w:sz w:val="16"/>
                <w:szCs w:val="16"/>
                <w:u w:color="000000"/>
              </w:rPr>
              <w:t xml:space="preserve">  </w:t>
            </w:r>
          </w:p>
          <w:p w14:paraId="42BF9748" w14:textId="77777777" w:rsidR="009648A9" w:rsidRPr="00FD0576" w:rsidRDefault="009648A9" w:rsidP="009648A9">
            <w:pPr>
              <w:rPr>
                <w:rFonts w:ascii="Arial" w:hAnsi="Arial" w:cs="Arial"/>
                <w:b/>
                <w:bCs/>
                <w:sz w:val="16"/>
                <w:szCs w:val="16"/>
              </w:rPr>
            </w:pPr>
            <w:r w:rsidRPr="00FD0576">
              <w:rPr>
                <w:rFonts w:ascii="Arial" w:eastAsia="Arial" w:hAnsi="Arial" w:cs="Arial"/>
                <w:b/>
                <w:bCs/>
                <w:sz w:val="16"/>
                <w:szCs w:val="16"/>
                <w:u w:color="000000"/>
              </w:rPr>
              <w:t xml:space="preserve"> </w:t>
            </w:r>
          </w:p>
          <w:p w14:paraId="50307227" w14:textId="1F36F426" w:rsidR="00185E33" w:rsidRPr="00FD0576" w:rsidRDefault="009648A9" w:rsidP="00FD0576">
            <w:pPr>
              <w:rPr>
                <w:rFonts w:ascii="Arial" w:hAnsi="Arial" w:cs="Arial"/>
                <w:b/>
                <w:bCs/>
                <w:sz w:val="16"/>
                <w:szCs w:val="16"/>
              </w:rPr>
            </w:pPr>
            <w:r w:rsidRPr="00FD0576">
              <w:rPr>
                <w:rFonts w:ascii="Arial" w:eastAsia="Arial" w:hAnsi="Arial" w:cs="Arial"/>
                <w:b/>
                <w:bCs/>
                <w:sz w:val="16"/>
                <w:szCs w:val="16"/>
                <w:u w:color="000000"/>
              </w:rPr>
              <w:t xml:space="preserve"> Demonstrate how to prepare simple dishes safely and hygienically, without using a heat source.  </w:t>
            </w:r>
          </w:p>
        </w:tc>
      </w:tr>
    </w:tbl>
    <w:p w14:paraId="1C90FE20" w14:textId="299FA872" w:rsidR="00BE23C7" w:rsidRDefault="00BE23C7" w:rsidP="00BE23C7">
      <w:pPr>
        <w:rPr>
          <w:rFonts w:ascii="Montserrat" w:eastAsia="Times New Roman" w:hAnsi="Montserrat" w:cs="Times New Roman"/>
          <w:b/>
          <w:bCs/>
          <w:color w:val="FFFFFF" w:themeColor="background1"/>
          <w:lang w:eastAsia="en-GB"/>
        </w:rPr>
      </w:pPr>
    </w:p>
    <w:p w14:paraId="79179C4D" w14:textId="06A1DEC0" w:rsidR="00837E6A" w:rsidRPr="00610290" w:rsidRDefault="00837E6A" w:rsidP="00C27C98">
      <w:pPr>
        <w:spacing w:after="62"/>
        <w:rPr>
          <w:rFonts w:ascii="Montserrat" w:eastAsia="Times New Roman" w:hAnsi="Montserrat" w:cs="Times New Roman"/>
          <w:b/>
          <w:bCs/>
          <w:color w:val="FFFFFF" w:themeColor="background1"/>
          <w:lang w:eastAsia="en-GB"/>
        </w:rPr>
      </w:pPr>
    </w:p>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837E6A" w:rsidRPr="00D40541" w14:paraId="3D4F421B" w14:textId="77777777" w:rsidTr="0023150E">
        <w:trPr>
          <w:trHeight w:val="1046"/>
        </w:trPr>
        <w:tc>
          <w:tcPr>
            <w:tcW w:w="564" w:type="dxa"/>
            <w:shd w:val="clear" w:color="auto" w:fill="C0D201"/>
            <w:tcMar>
              <w:top w:w="2" w:type="dxa"/>
              <w:left w:w="106" w:type="dxa"/>
              <w:bottom w:w="0" w:type="dxa"/>
              <w:right w:w="40" w:type="dxa"/>
            </w:tcMar>
            <w:vAlign w:val="center"/>
            <w:hideMark/>
          </w:tcPr>
          <w:p w14:paraId="2D496D24" w14:textId="77777777" w:rsidR="00837E6A" w:rsidRPr="00D768DA" w:rsidRDefault="00837E6A" w:rsidP="0023150E">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74ECD90A" w14:textId="0D3F6516" w:rsidR="00837E6A" w:rsidRPr="00D40541" w:rsidRDefault="00546C85" w:rsidP="0023150E">
            <w:pPr>
              <w:spacing w:after="62"/>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Curriculum overview</w:t>
            </w:r>
            <w:r w:rsidR="00837E6A">
              <w:rPr>
                <w:rFonts w:ascii="Montserrat" w:eastAsia="Times New Roman" w:hAnsi="Montserrat" w:cs="Times New Roman"/>
                <w:b/>
                <w:bCs/>
                <w:color w:val="FFFFFF" w:themeColor="background1"/>
                <w:lang w:eastAsia="en-GB"/>
              </w:rPr>
              <w:t xml:space="preserve"> </w:t>
            </w:r>
            <w:r w:rsidR="00837E6A" w:rsidRPr="00785818">
              <w:rPr>
                <w:rFonts w:ascii="Montserrat" w:eastAsia="Times New Roman" w:hAnsi="Montserrat" w:cs="Times New Roman"/>
                <w:b/>
                <w:bCs/>
                <w:color w:val="FFFFFF" w:themeColor="background1"/>
                <w:lang w:eastAsia="en-GB"/>
              </w:rPr>
              <w:t xml:space="preserve"> </w:t>
            </w:r>
          </w:p>
        </w:tc>
      </w:tr>
    </w:tbl>
    <w:p w14:paraId="7EAA9D05" w14:textId="77777777" w:rsidR="00837E6A" w:rsidRPr="00837E6A" w:rsidRDefault="00837E6A" w:rsidP="00837E6A"/>
    <w:tbl>
      <w:tblPr>
        <w:tblStyle w:val="TableGrid"/>
        <w:tblW w:w="10330" w:type="dxa"/>
        <w:tblInd w:w="-5" w:type="dxa"/>
        <w:tblLook w:val="04A0" w:firstRow="1" w:lastRow="0" w:firstColumn="1" w:lastColumn="0" w:noHBand="0" w:noVBand="1"/>
      </w:tblPr>
      <w:tblGrid>
        <w:gridCol w:w="706"/>
        <w:gridCol w:w="1604"/>
        <w:gridCol w:w="1604"/>
        <w:gridCol w:w="1604"/>
        <w:gridCol w:w="1604"/>
        <w:gridCol w:w="1604"/>
        <w:gridCol w:w="1604"/>
      </w:tblGrid>
      <w:tr w:rsidR="00306DE1" w14:paraId="787E74F5" w14:textId="77777777" w:rsidTr="00B71AAE">
        <w:trPr>
          <w:trHeight w:val="487"/>
        </w:trPr>
        <w:tc>
          <w:tcPr>
            <w:tcW w:w="706" w:type="dxa"/>
            <w:tcBorders>
              <w:top w:val="single" w:sz="24" w:space="0" w:color="auto"/>
              <w:left w:val="single" w:sz="24" w:space="0" w:color="auto"/>
              <w:right w:val="single" w:sz="24" w:space="0" w:color="auto"/>
            </w:tcBorders>
            <w:shd w:val="clear" w:color="auto" w:fill="C4E01E"/>
          </w:tcPr>
          <w:p w14:paraId="7102B0F2" w14:textId="77777777" w:rsidR="00306DE1" w:rsidRPr="008D2A1F" w:rsidRDefault="00306DE1" w:rsidP="00B71AAE">
            <w:pPr>
              <w:rPr>
                <w:color w:val="000000" w:themeColor="text1"/>
              </w:rPr>
            </w:pPr>
          </w:p>
        </w:tc>
        <w:tc>
          <w:tcPr>
            <w:tcW w:w="3208" w:type="dxa"/>
            <w:gridSpan w:val="2"/>
            <w:tcBorders>
              <w:top w:val="single" w:sz="24" w:space="0" w:color="auto"/>
              <w:left w:val="single" w:sz="24" w:space="0" w:color="auto"/>
              <w:right w:val="single" w:sz="24" w:space="0" w:color="auto"/>
            </w:tcBorders>
            <w:shd w:val="clear" w:color="auto" w:fill="BF8F00" w:themeFill="accent4" w:themeFillShade="BF"/>
            <w:vAlign w:val="center"/>
          </w:tcPr>
          <w:p w14:paraId="0F4B1852"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Bronze</w:t>
            </w:r>
          </w:p>
        </w:tc>
        <w:tc>
          <w:tcPr>
            <w:tcW w:w="3208"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4EF0C48D"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Silver</w:t>
            </w:r>
          </w:p>
        </w:tc>
        <w:tc>
          <w:tcPr>
            <w:tcW w:w="3208" w:type="dxa"/>
            <w:gridSpan w:val="2"/>
            <w:tcBorders>
              <w:top w:val="single" w:sz="24" w:space="0" w:color="auto"/>
              <w:left w:val="single" w:sz="24" w:space="0" w:color="auto"/>
              <w:right w:val="single" w:sz="24" w:space="0" w:color="auto"/>
            </w:tcBorders>
            <w:shd w:val="clear" w:color="auto" w:fill="FFD966" w:themeFill="accent4" w:themeFillTint="99"/>
            <w:vAlign w:val="center"/>
          </w:tcPr>
          <w:p w14:paraId="05B128FF"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Gold</w:t>
            </w:r>
          </w:p>
        </w:tc>
      </w:tr>
      <w:tr w:rsidR="00306DE1" w14:paraId="32BAFCDA" w14:textId="77777777" w:rsidTr="00B71AAE">
        <w:trPr>
          <w:trHeight w:val="487"/>
        </w:trPr>
        <w:tc>
          <w:tcPr>
            <w:tcW w:w="706" w:type="dxa"/>
            <w:tcBorders>
              <w:left w:val="single" w:sz="24" w:space="0" w:color="auto"/>
              <w:right w:val="single" w:sz="24" w:space="0" w:color="auto"/>
            </w:tcBorders>
            <w:shd w:val="clear" w:color="auto" w:fill="C4E01E"/>
          </w:tcPr>
          <w:p w14:paraId="2659CF4B" w14:textId="77777777" w:rsidR="00306DE1" w:rsidRPr="008D2A1F" w:rsidRDefault="00306DE1" w:rsidP="00B71AAE">
            <w:pPr>
              <w:rPr>
                <w:color w:val="000000" w:themeColor="text1"/>
              </w:rPr>
            </w:pPr>
          </w:p>
        </w:tc>
        <w:tc>
          <w:tcPr>
            <w:tcW w:w="1604" w:type="dxa"/>
            <w:tcBorders>
              <w:left w:val="single" w:sz="24" w:space="0" w:color="auto"/>
            </w:tcBorders>
            <w:shd w:val="clear" w:color="auto" w:fill="BF8F00" w:themeFill="accent4" w:themeFillShade="BF"/>
            <w:vAlign w:val="center"/>
          </w:tcPr>
          <w:p w14:paraId="5E72467D"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Year 1 of 2</w:t>
            </w:r>
          </w:p>
        </w:tc>
        <w:tc>
          <w:tcPr>
            <w:tcW w:w="1604" w:type="dxa"/>
            <w:tcBorders>
              <w:right w:val="single" w:sz="24" w:space="0" w:color="auto"/>
            </w:tcBorders>
            <w:shd w:val="clear" w:color="auto" w:fill="BF8F00" w:themeFill="accent4" w:themeFillShade="BF"/>
            <w:vAlign w:val="center"/>
          </w:tcPr>
          <w:p w14:paraId="610705DF"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Year 2 of 2</w:t>
            </w:r>
          </w:p>
        </w:tc>
        <w:tc>
          <w:tcPr>
            <w:tcW w:w="1604" w:type="dxa"/>
            <w:tcBorders>
              <w:left w:val="single" w:sz="24" w:space="0" w:color="auto"/>
            </w:tcBorders>
            <w:shd w:val="clear" w:color="auto" w:fill="BFBFBF" w:themeFill="background1" w:themeFillShade="BF"/>
            <w:vAlign w:val="center"/>
          </w:tcPr>
          <w:p w14:paraId="65791B65"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Year 1 of 2</w:t>
            </w:r>
          </w:p>
        </w:tc>
        <w:tc>
          <w:tcPr>
            <w:tcW w:w="1604" w:type="dxa"/>
            <w:tcBorders>
              <w:right w:val="single" w:sz="24" w:space="0" w:color="auto"/>
            </w:tcBorders>
            <w:shd w:val="clear" w:color="auto" w:fill="BFBFBF" w:themeFill="background1" w:themeFillShade="BF"/>
            <w:vAlign w:val="center"/>
          </w:tcPr>
          <w:p w14:paraId="721CD44B"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Year 2 of 2</w:t>
            </w:r>
          </w:p>
        </w:tc>
        <w:tc>
          <w:tcPr>
            <w:tcW w:w="1604" w:type="dxa"/>
            <w:tcBorders>
              <w:left w:val="single" w:sz="24" w:space="0" w:color="auto"/>
            </w:tcBorders>
            <w:shd w:val="clear" w:color="auto" w:fill="FFD966" w:themeFill="accent4" w:themeFillTint="99"/>
            <w:vAlign w:val="center"/>
          </w:tcPr>
          <w:p w14:paraId="570942F2"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Year 1 of 2</w:t>
            </w:r>
          </w:p>
        </w:tc>
        <w:tc>
          <w:tcPr>
            <w:tcW w:w="1604" w:type="dxa"/>
            <w:tcBorders>
              <w:right w:val="single" w:sz="24" w:space="0" w:color="auto"/>
            </w:tcBorders>
            <w:shd w:val="clear" w:color="auto" w:fill="FFD966" w:themeFill="accent4" w:themeFillTint="99"/>
            <w:vAlign w:val="center"/>
          </w:tcPr>
          <w:p w14:paraId="195A27F1" w14:textId="77777777" w:rsidR="00306DE1" w:rsidRPr="008D2A1F" w:rsidRDefault="00306DE1" w:rsidP="00B71AAE">
            <w:pPr>
              <w:jc w:val="center"/>
              <w:rPr>
                <w:rFonts w:ascii="Montserrat" w:hAnsi="Montserrat"/>
                <w:b/>
                <w:bCs/>
                <w:color w:val="000000" w:themeColor="text1"/>
              </w:rPr>
            </w:pPr>
            <w:r>
              <w:rPr>
                <w:rFonts w:ascii="Montserrat" w:hAnsi="Montserrat"/>
                <w:b/>
                <w:bCs/>
                <w:color w:val="000000" w:themeColor="text1"/>
              </w:rPr>
              <w:t>Year 2 of 2</w:t>
            </w:r>
          </w:p>
        </w:tc>
      </w:tr>
      <w:tr w:rsidR="00306DE1" w14:paraId="7CEC21C6" w14:textId="77777777" w:rsidTr="00EF11C6">
        <w:trPr>
          <w:cantSplit/>
          <w:trHeight w:val="1134"/>
        </w:trPr>
        <w:tc>
          <w:tcPr>
            <w:tcW w:w="706" w:type="dxa"/>
            <w:tcBorders>
              <w:left w:val="single" w:sz="24" w:space="0" w:color="auto"/>
              <w:right w:val="single" w:sz="24" w:space="0" w:color="auto"/>
            </w:tcBorders>
            <w:shd w:val="clear" w:color="auto" w:fill="C4E01E"/>
            <w:textDirection w:val="btLr"/>
            <w:vAlign w:val="center"/>
          </w:tcPr>
          <w:p w14:paraId="4A8308CB" w14:textId="77777777" w:rsidR="00306DE1" w:rsidRPr="00556D86" w:rsidRDefault="00306DE1" w:rsidP="00B71AAE">
            <w:pPr>
              <w:ind w:left="113" w:right="113"/>
              <w:jc w:val="center"/>
              <w:rPr>
                <w:rFonts w:ascii="Montserrat" w:hAnsi="Montserrat"/>
                <w:b/>
                <w:bCs/>
                <w:sz w:val="20"/>
                <w:szCs w:val="20"/>
              </w:rPr>
            </w:pPr>
            <w:proofErr w:type="spellStart"/>
            <w:r w:rsidRPr="00556D86">
              <w:rPr>
                <w:rFonts w:ascii="Montserrat" w:hAnsi="Montserrat"/>
                <w:b/>
                <w:bCs/>
                <w:sz w:val="20"/>
                <w:szCs w:val="20"/>
              </w:rPr>
              <w:t>Aut</w:t>
            </w:r>
            <w:proofErr w:type="spellEnd"/>
            <w:r w:rsidRPr="00556D86">
              <w:rPr>
                <w:rFonts w:ascii="Montserrat" w:hAnsi="Montserrat"/>
                <w:b/>
                <w:bCs/>
                <w:sz w:val="20"/>
                <w:szCs w:val="20"/>
              </w:rPr>
              <w:t xml:space="preserve"> 1</w:t>
            </w:r>
          </w:p>
        </w:tc>
        <w:tc>
          <w:tcPr>
            <w:tcW w:w="1604" w:type="dxa"/>
            <w:tcBorders>
              <w:left w:val="single" w:sz="24" w:space="0" w:color="auto"/>
            </w:tcBorders>
            <w:shd w:val="clear" w:color="auto" w:fill="D9D9D9" w:themeFill="background1" w:themeFillShade="D9"/>
            <w:vAlign w:val="center"/>
          </w:tcPr>
          <w:p w14:paraId="3F358345" w14:textId="77777777" w:rsidR="00EF4EBA" w:rsidRDefault="00EF4EBA" w:rsidP="0098278B">
            <w:pPr>
              <w:jc w:val="center"/>
              <w:rPr>
                <w:rFonts w:ascii="Arial" w:hAnsi="Arial" w:cs="Arial"/>
                <w:b/>
                <w:bCs/>
                <w:sz w:val="20"/>
                <w:szCs w:val="20"/>
              </w:rPr>
            </w:pPr>
          </w:p>
          <w:p w14:paraId="1FF5262B" w14:textId="37BAA908" w:rsidR="00306DE1" w:rsidRPr="00F86377" w:rsidRDefault="0098278B" w:rsidP="0098278B">
            <w:pPr>
              <w:jc w:val="center"/>
              <w:rPr>
                <w:rFonts w:ascii="Arial" w:hAnsi="Arial" w:cs="Arial"/>
                <w:sz w:val="20"/>
                <w:szCs w:val="20"/>
              </w:rPr>
            </w:pPr>
            <w:r w:rsidRPr="0098278B">
              <w:rPr>
                <w:rFonts w:ascii="Arial" w:hAnsi="Arial" w:cs="Arial"/>
                <w:b/>
                <w:bCs/>
                <w:sz w:val="20"/>
                <w:szCs w:val="20"/>
              </w:rPr>
              <w:t>Cooking and nutrition</w:t>
            </w:r>
            <w:r w:rsidR="00394917">
              <w:rPr>
                <w:rFonts w:ascii="Arial" w:hAnsi="Arial" w:cs="Arial"/>
                <w:b/>
                <w:bCs/>
                <w:sz w:val="20"/>
                <w:szCs w:val="20"/>
              </w:rPr>
              <w:t xml:space="preserve"> </w:t>
            </w:r>
          </w:p>
          <w:p w14:paraId="3BAC2279" w14:textId="77777777" w:rsidR="00306DE1" w:rsidRPr="00F86377" w:rsidRDefault="00306DE1" w:rsidP="0098278B">
            <w:pPr>
              <w:jc w:val="center"/>
              <w:rPr>
                <w:rFonts w:ascii="Arial" w:hAnsi="Arial" w:cs="Arial"/>
                <w:sz w:val="20"/>
                <w:szCs w:val="20"/>
              </w:rPr>
            </w:pPr>
          </w:p>
        </w:tc>
        <w:tc>
          <w:tcPr>
            <w:tcW w:w="1604" w:type="dxa"/>
            <w:tcBorders>
              <w:right w:val="single" w:sz="24" w:space="0" w:color="auto"/>
            </w:tcBorders>
            <w:shd w:val="clear" w:color="auto" w:fill="D9D9D9" w:themeFill="background1" w:themeFillShade="D9"/>
            <w:vAlign w:val="center"/>
          </w:tcPr>
          <w:p w14:paraId="55B34B74" w14:textId="4A4015E4" w:rsidR="00306DE1" w:rsidRPr="00F86377" w:rsidRDefault="0098278B" w:rsidP="00B71AAE">
            <w:pPr>
              <w:jc w:val="center"/>
              <w:rPr>
                <w:rFonts w:ascii="Arial" w:hAnsi="Arial" w:cs="Arial"/>
                <w:b/>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D9D9D9" w:themeFill="background1" w:themeFillShade="D9"/>
            <w:vAlign w:val="center"/>
          </w:tcPr>
          <w:p w14:paraId="5A6296A0" w14:textId="7731ECE4" w:rsidR="00306DE1" w:rsidRPr="00F86377" w:rsidRDefault="0098278B" w:rsidP="00B71AAE">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D9D9D9" w:themeFill="background1" w:themeFillShade="D9"/>
            <w:vAlign w:val="center"/>
          </w:tcPr>
          <w:p w14:paraId="13397123" w14:textId="44F87A72" w:rsidR="00306DE1" w:rsidRPr="00F86377" w:rsidRDefault="0098278B" w:rsidP="00B71AAE">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FFFFFF" w:themeFill="background1"/>
            <w:vAlign w:val="center"/>
          </w:tcPr>
          <w:p w14:paraId="4BD48360" w14:textId="77777777" w:rsidR="00306DE1" w:rsidRDefault="0098278B" w:rsidP="00B71AAE">
            <w:pPr>
              <w:jc w:val="center"/>
              <w:rPr>
                <w:rFonts w:ascii="Arial" w:hAnsi="Arial" w:cs="Arial"/>
                <w:b/>
                <w:bCs/>
                <w:sz w:val="20"/>
                <w:szCs w:val="20"/>
              </w:rPr>
            </w:pPr>
            <w:r w:rsidRPr="0098278B">
              <w:rPr>
                <w:rFonts w:ascii="Arial" w:hAnsi="Arial" w:cs="Arial"/>
                <w:b/>
                <w:bCs/>
                <w:sz w:val="20"/>
                <w:szCs w:val="20"/>
              </w:rPr>
              <w:t>Cooking and nutrition</w:t>
            </w:r>
          </w:p>
          <w:p w14:paraId="122CE015" w14:textId="77777777" w:rsidR="00EF11C6" w:rsidRDefault="00EF11C6" w:rsidP="00B71AAE">
            <w:pPr>
              <w:jc w:val="center"/>
              <w:rPr>
                <w:rFonts w:ascii="Arial" w:hAnsi="Arial" w:cs="Arial"/>
                <w:b/>
                <w:bCs/>
                <w:sz w:val="20"/>
                <w:szCs w:val="20"/>
              </w:rPr>
            </w:pPr>
          </w:p>
          <w:p w14:paraId="1DB60C9B" w14:textId="5E9D3150" w:rsidR="00EF11C6" w:rsidRPr="00F86377" w:rsidRDefault="00EF11C6" w:rsidP="00B71AAE">
            <w:pPr>
              <w:jc w:val="center"/>
              <w:rPr>
                <w:rFonts w:ascii="Arial" w:hAnsi="Arial" w:cs="Arial"/>
                <w:b/>
                <w:sz w:val="20"/>
                <w:szCs w:val="20"/>
              </w:rPr>
            </w:pPr>
            <w:r>
              <w:rPr>
                <w:rFonts w:ascii="Arial" w:hAnsi="Arial" w:cs="Arial"/>
                <w:b/>
                <w:bCs/>
                <w:sz w:val="20"/>
                <w:szCs w:val="20"/>
              </w:rPr>
              <w:t>Electrical systems</w:t>
            </w:r>
          </w:p>
        </w:tc>
        <w:tc>
          <w:tcPr>
            <w:tcW w:w="1604" w:type="dxa"/>
            <w:tcBorders>
              <w:right w:val="single" w:sz="24" w:space="0" w:color="auto"/>
            </w:tcBorders>
            <w:shd w:val="clear" w:color="auto" w:fill="D9D9D9" w:themeFill="background1" w:themeFillShade="D9"/>
            <w:vAlign w:val="center"/>
          </w:tcPr>
          <w:p w14:paraId="6C0E5552" w14:textId="7D5E670D" w:rsidR="00306DE1" w:rsidRPr="00F86377" w:rsidRDefault="0098278B" w:rsidP="00B71AAE">
            <w:pPr>
              <w:jc w:val="center"/>
              <w:rPr>
                <w:rFonts w:ascii="Arial" w:hAnsi="Arial" w:cs="Arial"/>
                <w:b/>
                <w:sz w:val="20"/>
                <w:szCs w:val="20"/>
              </w:rPr>
            </w:pPr>
            <w:r w:rsidRPr="0098278B">
              <w:rPr>
                <w:rFonts w:ascii="Arial" w:hAnsi="Arial" w:cs="Arial"/>
                <w:b/>
                <w:bCs/>
                <w:sz w:val="20"/>
                <w:szCs w:val="20"/>
              </w:rPr>
              <w:t>Cooking and nutrition</w:t>
            </w:r>
          </w:p>
        </w:tc>
      </w:tr>
      <w:tr w:rsidR="00F86377" w14:paraId="7020FE83" w14:textId="77777777" w:rsidTr="00EF11C6">
        <w:trPr>
          <w:cantSplit/>
          <w:trHeight w:val="1134"/>
        </w:trPr>
        <w:tc>
          <w:tcPr>
            <w:tcW w:w="706" w:type="dxa"/>
            <w:tcBorders>
              <w:left w:val="single" w:sz="24" w:space="0" w:color="auto"/>
              <w:right w:val="single" w:sz="24" w:space="0" w:color="auto"/>
            </w:tcBorders>
            <w:shd w:val="clear" w:color="auto" w:fill="C4E01E"/>
            <w:textDirection w:val="btLr"/>
            <w:vAlign w:val="center"/>
          </w:tcPr>
          <w:p w14:paraId="09D893DB" w14:textId="77777777" w:rsidR="00F86377" w:rsidRPr="00556D86" w:rsidRDefault="00F86377" w:rsidP="00F86377">
            <w:pPr>
              <w:ind w:left="113" w:right="113"/>
              <w:jc w:val="center"/>
              <w:rPr>
                <w:rFonts w:ascii="Montserrat" w:hAnsi="Montserrat"/>
                <w:b/>
                <w:bCs/>
                <w:sz w:val="20"/>
                <w:szCs w:val="20"/>
              </w:rPr>
            </w:pPr>
            <w:proofErr w:type="spellStart"/>
            <w:r w:rsidRPr="00556D86">
              <w:rPr>
                <w:rFonts w:ascii="Montserrat" w:hAnsi="Montserrat"/>
                <w:b/>
                <w:bCs/>
                <w:sz w:val="20"/>
                <w:szCs w:val="20"/>
              </w:rPr>
              <w:t>Aut</w:t>
            </w:r>
            <w:proofErr w:type="spellEnd"/>
            <w:r>
              <w:rPr>
                <w:rFonts w:ascii="Montserrat" w:hAnsi="Montserrat"/>
                <w:b/>
                <w:bCs/>
                <w:sz w:val="20"/>
                <w:szCs w:val="20"/>
              </w:rPr>
              <w:t xml:space="preserve"> </w:t>
            </w:r>
            <w:r w:rsidRPr="00556D86">
              <w:rPr>
                <w:rFonts w:ascii="Montserrat" w:hAnsi="Montserrat"/>
                <w:b/>
                <w:bCs/>
                <w:sz w:val="20"/>
                <w:szCs w:val="20"/>
              </w:rPr>
              <w:t>2</w:t>
            </w:r>
          </w:p>
        </w:tc>
        <w:tc>
          <w:tcPr>
            <w:tcW w:w="1604" w:type="dxa"/>
            <w:tcBorders>
              <w:left w:val="single" w:sz="24" w:space="0" w:color="auto"/>
            </w:tcBorders>
            <w:shd w:val="clear" w:color="auto" w:fill="FFFFFF" w:themeFill="background1"/>
          </w:tcPr>
          <w:p w14:paraId="7A9F0F0F" w14:textId="77777777" w:rsidR="00F86377" w:rsidRPr="0098278B" w:rsidRDefault="00F86377" w:rsidP="00F86377">
            <w:pPr>
              <w:rPr>
                <w:rFonts w:ascii="Arial" w:hAnsi="Arial" w:cs="Arial"/>
                <w:b/>
                <w:bCs/>
                <w:sz w:val="20"/>
                <w:szCs w:val="20"/>
              </w:rPr>
            </w:pPr>
          </w:p>
          <w:p w14:paraId="7C0437DE" w14:textId="7B3FF09B" w:rsidR="00F86377" w:rsidRPr="0098278B" w:rsidRDefault="006653E6" w:rsidP="00F86377">
            <w:pPr>
              <w:jc w:val="center"/>
              <w:rPr>
                <w:rFonts w:ascii="Arial" w:hAnsi="Arial" w:cs="Arial"/>
                <w:b/>
                <w:bCs/>
                <w:sz w:val="20"/>
                <w:szCs w:val="20"/>
              </w:rPr>
            </w:pPr>
            <w:r>
              <w:rPr>
                <w:rFonts w:ascii="Arial" w:hAnsi="Arial" w:cs="Arial"/>
                <w:b/>
                <w:bCs/>
                <w:sz w:val="20"/>
                <w:szCs w:val="20"/>
              </w:rPr>
              <w:t>M</w:t>
            </w:r>
            <w:r w:rsidR="00F86377" w:rsidRPr="0098278B">
              <w:rPr>
                <w:rFonts w:ascii="Arial" w:hAnsi="Arial" w:cs="Arial"/>
                <w:b/>
                <w:bCs/>
                <w:sz w:val="20"/>
                <w:szCs w:val="20"/>
              </w:rPr>
              <w:t>oving pictures</w:t>
            </w:r>
          </w:p>
          <w:p w14:paraId="5BE4D80D" w14:textId="77777777" w:rsidR="00F86377" w:rsidRPr="0098278B" w:rsidRDefault="00F86377" w:rsidP="00F86377">
            <w:pPr>
              <w:jc w:val="center"/>
              <w:rPr>
                <w:rFonts w:ascii="Arial" w:hAnsi="Arial" w:cs="Arial"/>
                <w:b/>
                <w:bCs/>
                <w:sz w:val="20"/>
                <w:szCs w:val="20"/>
              </w:rPr>
            </w:pPr>
          </w:p>
          <w:p w14:paraId="5C4499B2" w14:textId="77777777" w:rsidR="00184D28" w:rsidRDefault="00F86377" w:rsidP="006653E6">
            <w:pPr>
              <w:jc w:val="center"/>
              <w:rPr>
                <w:rFonts w:ascii="Arial" w:hAnsi="Arial" w:cs="Arial"/>
                <w:b/>
                <w:bCs/>
                <w:sz w:val="20"/>
                <w:szCs w:val="20"/>
              </w:rPr>
            </w:pPr>
            <w:r w:rsidRPr="0098278B">
              <w:rPr>
                <w:rFonts w:ascii="Arial" w:hAnsi="Arial" w:cs="Arial"/>
                <w:b/>
                <w:bCs/>
                <w:sz w:val="20"/>
                <w:szCs w:val="20"/>
              </w:rPr>
              <w:t xml:space="preserve">Cooking and </w:t>
            </w:r>
            <w:r w:rsidR="0098278B" w:rsidRPr="0098278B">
              <w:rPr>
                <w:rFonts w:ascii="Arial" w:hAnsi="Arial" w:cs="Arial"/>
                <w:b/>
                <w:bCs/>
                <w:sz w:val="20"/>
                <w:szCs w:val="20"/>
              </w:rPr>
              <w:t>nutrition</w:t>
            </w:r>
          </w:p>
          <w:p w14:paraId="646074DD" w14:textId="00B80C1D" w:rsidR="006653E6" w:rsidRPr="0098278B" w:rsidRDefault="006653E6" w:rsidP="006653E6">
            <w:pPr>
              <w:jc w:val="center"/>
              <w:rPr>
                <w:rFonts w:ascii="Arial" w:hAnsi="Arial" w:cs="Arial"/>
                <w:b/>
                <w:bCs/>
                <w:sz w:val="20"/>
                <w:szCs w:val="20"/>
              </w:rPr>
            </w:pPr>
          </w:p>
        </w:tc>
        <w:tc>
          <w:tcPr>
            <w:tcW w:w="1604" w:type="dxa"/>
            <w:tcBorders>
              <w:right w:val="single" w:sz="24" w:space="0" w:color="auto"/>
            </w:tcBorders>
            <w:shd w:val="clear" w:color="auto" w:fill="D9D9D9" w:themeFill="background1" w:themeFillShade="D9"/>
          </w:tcPr>
          <w:p w14:paraId="790A4D23" w14:textId="77777777" w:rsidR="00845D50" w:rsidRDefault="00845D50" w:rsidP="00F86377">
            <w:pPr>
              <w:jc w:val="center"/>
              <w:rPr>
                <w:rFonts w:ascii="Arial" w:hAnsi="Arial" w:cs="Arial"/>
                <w:b/>
                <w:bCs/>
                <w:sz w:val="20"/>
                <w:szCs w:val="20"/>
              </w:rPr>
            </w:pPr>
          </w:p>
          <w:p w14:paraId="63701F6B" w14:textId="7FF1C472" w:rsidR="00F86377" w:rsidRPr="00F86377" w:rsidRDefault="0098278B" w:rsidP="00F86377">
            <w:pPr>
              <w:jc w:val="center"/>
              <w:rPr>
                <w:rFonts w:ascii="Arial" w:hAnsi="Arial" w:cs="Arial"/>
                <w:b/>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FFFFFF" w:themeFill="background1"/>
            <w:vAlign w:val="center"/>
          </w:tcPr>
          <w:p w14:paraId="14FF16A5" w14:textId="77777777" w:rsidR="00F86377" w:rsidRDefault="0098278B" w:rsidP="00F86377">
            <w:pPr>
              <w:jc w:val="center"/>
              <w:rPr>
                <w:rFonts w:ascii="Arial" w:hAnsi="Arial" w:cs="Arial"/>
                <w:b/>
                <w:bCs/>
                <w:sz w:val="20"/>
                <w:szCs w:val="20"/>
              </w:rPr>
            </w:pPr>
            <w:r w:rsidRPr="0098278B">
              <w:rPr>
                <w:rFonts w:ascii="Arial" w:hAnsi="Arial" w:cs="Arial"/>
                <w:b/>
                <w:bCs/>
                <w:sz w:val="20"/>
                <w:szCs w:val="20"/>
              </w:rPr>
              <w:t>Cooking and nutrition</w:t>
            </w:r>
          </w:p>
          <w:p w14:paraId="3FA8F6B3" w14:textId="77777777" w:rsidR="00932716" w:rsidRDefault="00932716" w:rsidP="00F86377">
            <w:pPr>
              <w:jc w:val="center"/>
              <w:rPr>
                <w:rFonts w:ascii="Arial" w:hAnsi="Arial" w:cs="Arial"/>
                <w:b/>
                <w:bCs/>
                <w:sz w:val="20"/>
                <w:szCs w:val="20"/>
              </w:rPr>
            </w:pPr>
          </w:p>
          <w:p w14:paraId="5F72439B" w14:textId="03C87809" w:rsidR="00932716" w:rsidRPr="00F86377" w:rsidRDefault="00932716" w:rsidP="00F86377">
            <w:pPr>
              <w:jc w:val="center"/>
              <w:rPr>
                <w:rFonts w:ascii="Arial" w:hAnsi="Arial" w:cs="Arial"/>
                <w:b/>
                <w:bCs/>
                <w:sz w:val="20"/>
                <w:szCs w:val="20"/>
              </w:rPr>
            </w:pPr>
            <w:r>
              <w:rPr>
                <w:rFonts w:ascii="Arial" w:hAnsi="Arial" w:cs="Arial"/>
                <w:b/>
                <w:bCs/>
                <w:sz w:val="20"/>
                <w:szCs w:val="20"/>
              </w:rPr>
              <w:t>Electrical systems</w:t>
            </w:r>
          </w:p>
        </w:tc>
        <w:tc>
          <w:tcPr>
            <w:tcW w:w="1604" w:type="dxa"/>
            <w:tcBorders>
              <w:right w:val="single" w:sz="24" w:space="0" w:color="auto"/>
            </w:tcBorders>
            <w:shd w:val="clear" w:color="auto" w:fill="D9D9D9" w:themeFill="background1" w:themeFillShade="D9"/>
            <w:vAlign w:val="center"/>
          </w:tcPr>
          <w:p w14:paraId="3D987530" w14:textId="5FA8F6A6" w:rsidR="00F86377" w:rsidRPr="00F86377" w:rsidRDefault="0098278B" w:rsidP="00F86377">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D9D9D9" w:themeFill="background1" w:themeFillShade="D9"/>
            <w:vAlign w:val="center"/>
          </w:tcPr>
          <w:p w14:paraId="1CD49126" w14:textId="734C5894" w:rsidR="00F86377" w:rsidRPr="00F86377" w:rsidRDefault="0098278B" w:rsidP="00F86377">
            <w:pPr>
              <w:jc w:val="center"/>
              <w:rPr>
                <w:rFonts w:ascii="Arial" w:hAnsi="Arial" w:cs="Arial"/>
                <w:b/>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FFFFFF" w:themeFill="background1"/>
            <w:vAlign w:val="center"/>
          </w:tcPr>
          <w:p w14:paraId="0CAF78BF" w14:textId="77777777" w:rsidR="00F86377" w:rsidRDefault="0098278B" w:rsidP="00F86377">
            <w:pPr>
              <w:jc w:val="center"/>
              <w:rPr>
                <w:rFonts w:ascii="Arial" w:hAnsi="Arial" w:cs="Arial"/>
                <w:b/>
                <w:bCs/>
                <w:sz w:val="20"/>
                <w:szCs w:val="20"/>
              </w:rPr>
            </w:pPr>
            <w:r w:rsidRPr="0098278B">
              <w:rPr>
                <w:rFonts w:ascii="Arial" w:hAnsi="Arial" w:cs="Arial"/>
                <w:b/>
                <w:bCs/>
                <w:sz w:val="20"/>
                <w:szCs w:val="20"/>
              </w:rPr>
              <w:t>Cooking and nutrition</w:t>
            </w:r>
          </w:p>
          <w:p w14:paraId="237257B2" w14:textId="77777777" w:rsidR="00EF11C6" w:rsidRDefault="00EF11C6" w:rsidP="00F86377">
            <w:pPr>
              <w:jc w:val="center"/>
              <w:rPr>
                <w:rFonts w:ascii="Arial" w:hAnsi="Arial" w:cs="Arial"/>
                <w:b/>
                <w:bCs/>
                <w:sz w:val="20"/>
                <w:szCs w:val="20"/>
              </w:rPr>
            </w:pPr>
          </w:p>
          <w:p w14:paraId="749B1224" w14:textId="77777777" w:rsidR="00EF11C6" w:rsidRDefault="00EF11C6" w:rsidP="00EF11C6">
            <w:pPr>
              <w:jc w:val="center"/>
              <w:rPr>
                <w:rFonts w:ascii="Arial" w:hAnsi="Arial" w:cs="Arial"/>
                <w:b/>
                <w:bCs/>
                <w:sz w:val="20"/>
                <w:szCs w:val="20"/>
              </w:rPr>
            </w:pPr>
            <w:r>
              <w:rPr>
                <w:rFonts w:ascii="Arial" w:hAnsi="Arial" w:cs="Arial"/>
                <w:b/>
                <w:bCs/>
                <w:sz w:val="20"/>
                <w:szCs w:val="20"/>
              </w:rPr>
              <w:t>Textiles</w:t>
            </w:r>
          </w:p>
          <w:p w14:paraId="21D12910" w14:textId="42B7E253" w:rsidR="00EF11C6" w:rsidRPr="00F86377" w:rsidRDefault="00EF11C6" w:rsidP="00F86377">
            <w:pPr>
              <w:jc w:val="center"/>
              <w:rPr>
                <w:rFonts w:ascii="Arial" w:hAnsi="Arial" w:cs="Arial"/>
                <w:sz w:val="20"/>
                <w:szCs w:val="20"/>
              </w:rPr>
            </w:pPr>
          </w:p>
        </w:tc>
      </w:tr>
      <w:tr w:rsidR="00845D50" w14:paraId="6B3E9282" w14:textId="77777777" w:rsidTr="007220B1">
        <w:trPr>
          <w:cantSplit/>
          <w:trHeight w:val="1134"/>
        </w:trPr>
        <w:tc>
          <w:tcPr>
            <w:tcW w:w="706" w:type="dxa"/>
            <w:tcBorders>
              <w:left w:val="single" w:sz="24" w:space="0" w:color="auto"/>
              <w:right w:val="single" w:sz="24" w:space="0" w:color="auto"/>
            </w:tcBorders>
            <w:shd w:val="clear" w:color="auto" w:fill="C4E01E"/>
            <w:textDirection w:val="btLr"/>
            <w:vAlign w:val="center"/>
          </w:tcPr>
          <w:p w14:paraId="3CD0CE2B" w14:textId="77777777" w:rsidR="00845D50" w:rsidRPr="00556D86" w:rsidRDefault="00845D50" w:rsidP="00845D50">
            <w:pPr>
              <w:ind w:left="113" w:right="113"/>
              <w:jc w:val="center"/>
              <w:rPr>
                <w:rFonts w:ascii="Montserrat" w:hAnsi="Montserrat"/>
                <w:b/>
                <w:bCs/>
                <w:sz w:val="20"/>
                <w:szCs w:val="20"/>
              </w:rPr>
            </w:pPr>
            <w:r w:rsidRPr="00556D86">
              <w:rPr>
                <w:rFonts w:ascii="Montserrat" w:hAnsi="Montserrat"/>
                <w:b/>
                <w:bCs/>
                <w:sz w:val="20"/>
                <w:szCs w:val="20"/>
              </w:rPr>
              <w:t>Spr</w:t>
            </w:r>
            <w:r>
              <w:rPr>
                <w:rFonts w:ascii="Montserrat" w:hAnsi="Montserrat"/>
                <w:b/>
                <w:bCs/>
                <w:sz w:val="20"/>
                <w:szCs w:val="20"/>
              </w:rPr>
              <w:t xml:space="preserve"> </w:t>
            </w:r>
            <w:r w:rsidRPr="00556D86">
              <w:rPr>
                <w:rFonts w:ascii="Montserrat" w:hAnsi="Montserrat"/>
                <w:b/>
                <w:bCs/>
                <w:sz w:val="20"/>
                <w:szCs w:val="20"/>
              </w:rPr>
              <w:t>1</w:t>
            </w:r>
          </w:p>
        </w:tc>
        <w:tc>
          <w:tcPr>
            <w:tcW w:w="1604" w:type="dxa"/>
            <w:tcBorders>
              <w:left w:val="single" w:sz="24" w:space="0" w:color="auto"/>
            </w:tcBorders>
            <w:shd w:val="clear" w:color="auto" w:fill="FFFFFF" w:themeFill="background1"/>
            <w:vAlign w:val="center"/>
          </w:tcPr>
          <w:p w14:paraId="66129040" w14:textId="7AC12E56" w:rsidR="00845D50" w:rsidRPr="00114D7A" w:rsidRDefault="00114D7A" w:rsidP="00114D7A">
            <w:pPr>
              <w:jc w:val="center"/>
              <w:rPr>
                <w:rFonts w:ascii="Arial" w:hAnsi="Arial" w:cs="Arial"/>
                <w:b/>
                <w:bCs/>
              </w:rPr>
            </w:pPr>
            <w:r>
              <w:rPr>
                <w:rFonts w:ascii="Arial" w:hAnsi="Arial" w:cs="Arial"/>
                <w:b/>
                <w:bCs/>
                <w:sz w:val="20"/>
                <w:szCs w:val="20"/>
              </w:rPr>
              <w:t>E</w:t>
            </w:r>
            <w:r w:rsidRPr="00114D7A">
              <w:rPr>
                <w:rFonts w:ascii="Arial" w:hAnsi="Arial" w:cs="Arial"/>
                <w:b/>
                <w:bCs/>
                <w:sz w:val="20"/>
                <w:szCs w:val="20"/>
              </w:rPr>
              <w:t>xplore and use mechanisms</w:t>
            </w:r>
          </w:p>
          <w:p w14:paraId="53A5DE6D" w14:textId="77777777" w:rsidR="00845D50" w:rsidRDefault="00845D50" w:rsidP="00845D50">
            <w:pPr>
              <w:rPr>
                <w:rFonts w:ascii="Arial" w:hAnsi="Arial" w:cs="Arial"/>
                <w:b/>
                <w:bCs/>
                <w:sz w:val="20"/>
                <w:szCs w:val="20"/>
              </w:rPr>
            </w:pPr>
          </w:p>
          <w:p w14:paraId="318214B9" w14:textId="628D3B66" w:rsidR="00845D50" w:rsidRPr="0098278B" w:rsidRDefault="00845D50" w:rsidP="00845D50">
            <w:pPr>
              <w:jc w:val="center"/>
              <w:rPr>
                <w:rFonts w:ascii="Arial" w:hAnsi="Arial" w:cs="Arial"/>
                <w:b/>
                <w:bCs/>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FFFFFF" w:themeFill="background1"/>
          </w:tcPr>
          <w:p w14:paraId="3917309B" w14:textId="77777777" w:rsidR="00845D50" w:rsidRDefault="00845D50" w:rsidP="00845D50">
            <w:pPr>
              <w:jc w:val="center"/>
              <w:rPr>
                <w:rFonts w:ascii="Arial" w:hAnsi="Arial" w:cs="Arial"/>
                <w:b/>
                <w:bCs/>
                <w:sz w:val="20"/>
                <w:szCs w:val="20"/>
              </w:rPr>
            </w:pPr>
          </w:p>
          <w:p w14:paraId="5EB69FBE" w14:textId="7F62DADA" w:rsidR="00845D50" w:rsidRPr="00845D50" w:rsidRDefault="00845D50" w:rsidP="00845D50">
            <w:pPr>
              <w:jc w:val="center"/>
              <w:rPr>
                <w:rFonts w:ascii="Arial" w:hAnsi="Arial" w:cs="Arial"/>
                <w:b/>
                <w:bCs/>
                <w:sz w:val="20"/>
                <w:szCs w:val="20"/>
              </w:rPr>
            </w:pPr>
            <w:r w:rsidRPr="00845D50">
              <w:rPr>
                <w:rFonts w:ascii="Arial" w:hAnsi="Arial" w:cs="Arial"/>
                <w:b/>
                <w:bCs/>
                <w:sz w:val="20"/>
                <w:szCs w:val="20"/>
              </w:rPr>
              <w:t>Designing and making</w:t>
            </w:r>
            <w:r w:rsidR="00303DC2">
              <w:rPr>
                <w:rFonts w:ascii="Arial" w:hAnsi="Arial" w:cs="Arial"/>
                <w:b/>
                <w:bCs/>
                <w:sz w:val="20"/>
                <w:szCs w:val="20"/>
              </w:rPr>
              <w:t xml:space="preserve"> </w:t>
            </w:r>
            <w:r w:rsidR="00303DC2" w:rsidRPr="00303DC2">
              <w:rPr>
                <w:rFonts w:ascii="Arial" w:hAnsi="Arial" w:cs="Arial"/>
                <w:b/>
                <w:bCs/>
                <w:sz w:val="20"/>
                <w:szCs w:val="20"/>
              </w:rPr>
              <w:t>structures</w:t>
            </w:r>
          </w:p>
          <w:p w14:paraId="71F0D99A" w14:textId="77777777" w:rsidR="00845D50" w:rsidRPr="00845D50" w:rsidRDefault="00845D50" w:rsidP="00845D50">
            <w:pPr>
              <w:jc w:val="center"/>
              <w:rPr>
                <w:rFonts w:ascii="Arial" w:hAnsi="Arial" w:cs="Arial"/>
                <w:b/>
                <w:bCs/>
                <w:sz w:val="20"/>
                <w:szCs w:val="20"/>
              </w:rPr>
            </w:pPr>
          </w:p>
          <w:p w14:paraId="147F8F55" w14:textId="77777777" w:rsidR="00845D50" w:rsidRDefault="00845D50" w:rsidP="00845D50">
            <w:pPr>
              <w:jc w:val="center"/>
              <w:rPr>
                <w:rFonts w:ascii="Arial" w:hAnsi="Arial" w:cs="Arial"/>
                <w:b/>
                <w:bCs/>
                <w:sz w:val="20"/>
                <w:szCs w:val="20"/>
              </w:rPr>
            </w:pPr>
            <w:r w:rsidRPr="00845D50">
              <w:rPr>
                <w:rFonts w:ascii="Arial" w:hAnsi="Arial" w:cs="Arial"/>
                <w:b/>
                <w:bCs/>
                <w:sz w:val="20"/>
                <w:szCs w:val="20"/>
              </w:rPr>
              <w:t>Cooking and nutrition</w:t>
            </w:r>
          </w:p>
          <w:p w14:paraId="6661D386" w14:textId="49B088DE" w:rsidR="00845D50" w:rsidRPr="00845D50" w:rsidRDefault="00845D50" w:rsidP="00845D50">
            <w:pPr>
              <w:jc w:val="center"/>
              <w:rPr>
                <w:rFonts w:ascii="Arial" w:hAnsi="Arial" w:cs="Arial"/>
                <w:b/>
                <w:bCs/>
                <w:sz w:val="20"/>
                <w:szCs w:val="20"/>
              </w:rPr>
            </w:pPr>
          </w:p>
        </w:tc>
        <w:tc>
          <w:tcPr>
            <w:tcW w:w="1604" w:type="dxa"/>
            <w:tcBorders>
              <w:left w:val="single" w:sz="24" w:space="0" w:color="auto"/>
            </w:tcBorders>
            <w:shd w:val="clear" w:color="auto" w:fill="FFFFFF" w:themeFill="background1"/>
          </w:tcPr>
          <w:p w14:paraId="3C49E6CE" w14:textId="77777777" w:rsidR="00845D50" w:rsidRDefault="00845D50" w:rsidP="00845D50">
            <w:pPr>
              <w:jc w:val="center"/>
              <w:rPr>
                <w:rFonts w:ascii="Arial" w:hAnsi="Arial" w:cs="Arial"/>
                <w:sz w:val="20"/>
                <w:szCs w:val="20"/>
              </w:rPr>
            </w:pPr>
          </w:p>
          <w:p w14:paraId="7A28349D" w14:textId="77777777" w:rsidR="006B07A2" w:rsidRDefault="006B07A2" w:rsidP="006B07A2">
            <w:pPr>
              <w:jc w:val="center"/>
              <w:rPr>
                <w:rFonts w:ascii="Arial" w:hAnsi="Arial" w:cs="Arial"/>
                <w:b/>
                <w:bCs/>
                <w:sz w:val="20"/>
                <w:szCs w:val="20"/>
              </w:rPr>
            </w:pPr>
            <w:r w:rsidRPr="0098278B">
              <w:rPr>
                <w:rFonts w:ascii="Arial" w:hAnsi="Arial" w:cs="Arial"/>
                <w:b/>
                <w:bCs/>
                <w:sz w:val="20"/>
                <w:szCs w:val="20"/>
              </w:rPr>
              <w:t>Cooking and nutrition</w:t>
            </w:r>
          </w:p>
          <w:p w14:paraId="5D871D6F" w14:textId="77777777" w:rsidR="006B07A2" w:rsidRDefault="006B07A2" w:rsidP="00845D50">
            <w:pPr>
              <w:jc w:val="center"/>
              <w:rPr>
                <w:rFonts w:ascii="Arial" w:hAnsi="Arial" w:cs="Arial"/>
                <w:sz w:val="20"/>
                <w:szCs w:val="20"/>
              </w:rPr>
            </w:pPr>
          </w:p>
          <w:p w14:paraId="51FC9F1C" w14:textId="561FBD6B" w:rsidR="006B07A2" w:rsidRPr="006B07A2" w:rsidRDefault="006B07A2" w:rsidP="00845D50">
            <w:pPr>
              <w:jc w:val="center"/>
              <w:rPr>
                <w:rFonts w:ascii="Arial" w:hAnsi="Arial" w:cs="Arial"/>
                <w:b/>
                <w:bCs/>
                <w:sz w:val="20"/>
                <w:szCs w:val="20"/>
              </w:rPr>
            </w:pPr>
            <w:r w:rsidRPr="006B07A2">
              <w:rPr>
                <w:rFonts w:ascii="Arial" w:hAnsi="Arial" w:cs="Arial"/>
                <w:b/>
                <w:bCs/>
                <w:sz w:val="20"/>
                <w:szCs w:val="20"/>
              </w:rPr>
              <w:t>Structures</w:t>
            </w:r>
          </w:p>
        </w:tc>
        <w:tc>
          <w:tcPr>
            <w:tcW w:w="1604" w:type="dxa"/>
            <w:tcBorders>
              <w:right w:val="single" w:sz="24" w:space="0" w:color="auto"/>
            </w:tcBorders>
            <w:shd w:val="clear" w:color="auto" w:fill="D0CECE" w:themeFill="background2" w:themeFillShade="E6"/>
          </w:tcPr>
          <w:p w14:paraId="2AE848C0" w14:textId="77777777" w:rsidR="0083487E" w:rsidRDefault="0083487E" w:rsidP="00845D50">
            <w:pPr>
              <w:jc w:val="center"/>
              <w:rPr>
                <w:rFonts w:ascii="Arial" w:hAnsi="Arial" w:cs="Arial"/>
                <w:b/>
                <w:bCs/>
                <w:sz w:val="20"/>
                <w:szCs w:val="20"/>
              </w:rPr>
            </w:pPr>
          </w:p>
          <w:p w14:paraId="2D6EDE3F" w14:textId="178CB506" w:rsidR="00845D50" w:rsidRPr="0083487E" w:rsidRDefault="00845D50" w:rsidP="00845D50">
            <w:pPr>
              <w:jc w:val="center"/>
              <w:rPr>
                <w:rFonts w:ascii="Arial" w:hAnsi="Arial" w:cs="Arial"/>
                <w:b/>
                <w:bCs/>
                <w:sz w:val="20"/>
                <w:szCs w:val="20"/>
              </w:rPr>
            </w:pPr>
          </w:p>
          <w:p w14:paraId="683B8C3C" w14:textId="77777777" w:rsidR="006C4A13" w:rsidRDefault="006C4A13" w:rsidP="00845D50">
            <w:pPr>
              <w:jc w:val="center"/>
              <w:rPr>
                <w:rFonts w:ascii="Arial" w:hAnsi="Arial" w:cs="Arial"/>
                <w:sz w:val="20"/>
                <w:szCs w:val="20"/>
              </w:rPr>
            </w:pPr>
          </w:p>
          <w:p w14:paraId="6370D06F" w14:textId="4F7FB835" w:rsidR="006C4A13" w:rsidRPr="00F86377" w:rsidRDefault="006C4A13" w:rsidP="00845D50">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D9D9D9" w:themeFill="background1" w:themeFillShade="D9"/>
            <w:vAlign w:val="center"/>
          </w:tcPr>
          <w:p w14:paraId="79F9154D" w14:textId="09B27B60"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D9D9D9" w:themeFill="background1" w:themeFillShade="D9"/>
            <w:vAlign w:val="center"/>
          </w:tcPr>
          <w:p w14:paraId="63B32926" w14:textId="6216428C"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r>
      <w:tr w:rsidR="00845D50" w14:paraId="2DE7111F" w14:textId="77777777" w:rsidTr="00A20825">
        <w:trPr>
          <w:cantSplit/>
          <w:trHeight w:val="1134"/>
        </w:trPr>
        <w:tc>
          <w:tcPr>
            <w:tcW w:w="706" w:type="dxa"/>
            <w:tcBorders>
              <w:left w:val="single" w:sz="24" w:space="0" w:color="auto"/>
              <w:right w:val="single" w:sz="24" w:space="0" w:color="auto"/>
            </w:tcBorders>
            <w:shd w:val="clear" w:color="auto" w:fill="C4E01E"/>
            <w:textDirection w:val="btLr"/>
            <w:vAlign w:val="center"/>
          </w:tcPr>
          <w:p w14:paraId="5A878128" w14:textId="77777777" w:rsidR="00845D50" w:rsidRPr="00556D86" w:rsidRDefault="00845D50" w:rsidP="00845D50">
            <w:pPr>
              <w:ind w:left="113" w:right="113"/>
              <w:jc w:val="center"/>
              <w:rPr>
                <w:rFonts w:ascii="Montserrat" w:hAnsi="Montserrat"/>
                <w:b/>
                <w:bCs/>
                <w:sz w:val="20"/>
                <w:szCs w:val="20"/>
              </w:rPr>
            </w:pPr>
            <w:r w:rsidRPr="00556D86">
              <w:rPr>
                <w:rFonts w:ascii="Montserrat" w:hAnsi="Montserrat"/>
                <w:b/>
                <w:bCs/>
                <w:sz w:val="20"/>
                <w:szCs w:val="20"/>
              </w:rPr>
              <w:t>Spr 2</w:t>
            </w:r>
          </w:p>
        </w:tc>
        <w:tc>
          <w:tcPr>
            <w:tcW w:w="1604" w:type="dxa"/>
            <w:tcBorders>
              <w:left w:val="single" w:sz="24" w:space="0" w:color="auto"/>
            </w:tcBorders>
            <w:shd w:val="clear" w:color="auto" w:fill="D9D9D9" w:themeFill="background1" w:themeFillShade="D9"/>
            <w:vAlign w:val="center"/>
          </w:tcPr>
          <w:p w14:paraId="1B72C628" w14:textId="0C54AC90" w:rsidR="00845D50" w:rsidRPr="00F86377" w:rsidRDefault="00845D50" w:rsidP="00845D50">
            <w:pPr>
              <w:jc w:val="center"/>
              <w:rPr>
                <w:rFonts w:ascii="Arial" w:hAnsi="Arial" w:cs="Arial"/>
                <w:b/>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FFFFFF" w:themeFill="background1"/>
            <w:vAlign w:val="center"/>
          </w:tcPr>
          <w:p w14:paraId="7FD38B28" w14:textId="77777777" w:rsidR="00845D50" w:rsidRDefault="00845D50" w:rsidP="00845D50">
            <w:pPr>
              <w:jc w:val="center"/>
              <w:rPr>
                <w:rFonts w:ascii="Arial" w:hAnsi="Arial" w:cs="Arial"/>
                <w:b/>
                <w:bCs/>
                <w:sz w:val="20"/>
                <w:szCs w:val="20"/>
              </w:rPr>
            </w:pPr>
          </w:p>
          <w:p w14:paraId="30B8BC17" w14:textId="5CC4C483" w:rsidR="00845D50" w:rsidRPr="00845D50" w:rsidRDefault="005C3E74" w:rsidP="005C3E74">
            <w:pPr>
              <w:spacing w:after="1" w:line="239" w:lineRule="auto"/>
              <w:jc w:val="center"/>
              <w:rPr>
                <w:rFonts w:ascii="Arial" w:hAnsi="Arial" w:cs="Arial"/>
                <w:b/>
                <w:bCs/>
                <w:sz w:val="20"/>
                <w:szCs w:val="20"/>
              </w:rPr>
            </w:pPr>
            <w:r>
              <w:rPr>
                <w:rFonts w:ascii="Arial" w:eastAsia="Arial" w:hAnsi="Arial" w:cs="Arial"/>
                <w:b/>
                <w:bCs/>
                <w:sz w:val="20"/>
                <w:szCs w:val="20"/>
                <w:u w:color="000000"/>
              </w:rPr>
              <w:t>B</w:t>
            </w:r>
            <w:r w:rsidRPr="005C3E74">
              <w:rPr>
                <w:rFonts w:ascii="Arial" w:eastAsia="Arial" w:hAnsi="Arial" w:cs="Arial"/>
                <w:b/>
                <w:bCs/>
                <w:sz w:val="20"/>
                <w:szCs w:val="20"/>
                <w:u w:color="000000"/>
              </w:rPr>
              <w:t>asic sewing techniques.</w:t>
            </w:r>
          </w:p>
          <w:p w14:paraId="408A6595" w14:textId="77777777" w:rsidR="00845D50" w:rsidRPr="00845D50" w:rsidRDefault="00845D50" w:rsidP="00845D50">
            <w:pPr>
              <w:jc w:val="center"/>
              <w:rPr>
                <w:rFonts w:ascii="Arial" w:hAnsi="Arial" w:cs="Arial"/>
                <w:b/>
                <w:bCs/>
                <w:sz w:val="20"/>
                <w:szCs w:val="20"/>
              </w:rPr>
            </w:pPr>
          </w:p>
          <w:p w14:paraId="30F73D1E" w14:textId="77777777" w:rsidR="00845D50" w:rsidRDefault="00845D50" w:rsidP="00845D50">
            <w:pPr>
              <w:jc w:val="center"/>
              <w:rPr>
                <w:rFonts w:ascii="Arial" w:hAnsi="Arial" w:cs="Arial"/>
                <w:b/>
                <w:bCs/>
                <w:sz w:val="20"/>
                <w:szCs w:val="20"/>
              </w:rPr>
            </w:pPr>
            <w:r w:rsidRPr="00845D50">
              <w:rPr>
                <w:rFonts w:ascii="Arial" w:hAnsi="Arial" w:cs="Arial"/>
                <w:b/>
                <w:bCs/>
                <w:sz w:val="20"/>
                <w:szCs w:val="20"/>
              </w:rPr>
              <w:t>Cooking and nutrition</w:t>
            </w:r>
          </w:p>
          <w:p w14:paraId="1D28B238" w14:textId="7CAA6BD1" w:rsidR="00845D50" w:rsidRPr="00845D50" w:rsidRDefault="00845D50" w:rsidP="00845D50">
            <w:pPr>
              <w:jc w:val="center"/>
              <w:rPr>
                <w:rFonts w:ascii="Arial" w:hAnsi="Arial" w:cs="Arial"/>
                <w:b/>
                <w:bCs/>
                <w:sz w:val="20"/>
                <w:szCs w:val="20"/>
              </w:rPr>
            </w:pPr>
          </w:p>
        </w:tc>
        <w:tc>
          <w:tcPr>
            <w:tcW w:w="1604" w:type="dxa"/>
            <w:tcBorders>
              <w:left w:val="single" w:sz="24" w:space="0" w:color="auto"/>
            </w:tcBorders>
            <w:shd w:val="clear" w:color="auto" w:fill="D9D9D9" w:themeFill="background1" w:themeFillShade="D9"/>
            <w:vAlign w:val="center"/>
          </w:tcPr>
          <w:p w14:paraId="3D49BEF9" w14:textId="32D076BB" w:rsidR="00845D50" w:rsidRPr="00F86377" w:rsidRDefault="00845D50" w:rsidP="00845D50">
            <w:pPr>
              <w:jc w:val="center"/>
              <w:rPr>
                <w:rFonts w:ascii="Arial" w:hAnsi="Arial" w:cs="Arial"/>
                <w:b/>
                <w:bCs/>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FFFFFF" w:themeFill="background1"/>
            <w:vAlign w:val="center"/>
          </w:tcPr>
          <w:p w14:paraId="0B159D07" w14:textId="77777777" w:rsidR="00845D50" w:rsidRDefault="006C4A13" w:rsidP="00845D50">
            <w:pPr>
              <w:jc w:val="center"/>
              <w:rPr>
                <w:rFonts w:ascii="Arial" w:hAnsi="Arial" w:cs="Arial"/>
                <w:b/>
                <w:bCs/>
                <w:sz w:val="20"/>
                <w:szCs w:val="20"/>
              </w:rPr>
            </w:pPr>
            <w:r>
              <w:rPr>
                <w:rFonts w:ascii="Arial" w:hAnsi="Arial" w:cs="Arial"/>
                <w:b/>
                <w:bCs/>
                <w:sz w:val="20"/>
                <w:szCs w:val="20"/>
              </w:rPr>
              <w:t>Textiles</w:t>
            </w:r>
          </w:p>
          <w:p w14:paraId="43796CFE" w14:textId="77777777" w:rsidR="006C4A13" w:rsidRDefault="006C4A13" w:rsidP="00845D50">
            <w:pPr>
              <w:jc w:val="center"/>
              <w:rPr>
                <w:rFonts w:ascii="Arial" w:hAnsi="Arial" w:cs="Arial"/>
                <w:b/>
                <w:bCs/>
                <w:sz w:val="20"/>
                <w:szCs w:val="20"/>
              </w:rPr>
            </w:pPr>
          </w:p>
          <w:p w14:paraId="51302BE0" w14:textId="245719D4" w:rsidR="006C4A13" w:rsidRPr="00F86377" w:rsidRDefault="006C4A13" w:rsidP="00845D50">
            <w:pPr>
              <w:jc w:val="center"/>
              <w:rPr>
                <w:rFonts w:ascii="Arial" w:hAnsi="Arial" w:cs="Arial"/>
                <w:b/>
                <w:bCs/>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D9D9D9" w:themeFill="background1" w:themeFillShade="D9"/>
            <w:vAlign w:val="center"/>
          </w:tcPr>
          <w:p w14:paraId="40100CE9" w14:textId="54FC10C3"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FFFFFF" w:themeFill="background1"/>
            <w:vAlign w:val="center"/>
          </w:tcPr>
          <w:p w14:paraId="49E7B7FA" w14:textId="77777777" w:rsidR="00845D50" w:rsidRDefault="00845D50" w:rsidP="00845D50">
            <w:pPr>
              <w:jc w:val="center"/>
              <w:rPr>
                <w:rFonts w:ascii="Arial" w:hAnsi="Arial" w:cs="Arial"/>
                <w:b/>
                <w:bCs/>
                <w:sz w:val="20"/>
                <w:szCs w:val="20"/>
              </w:rPr>
            </w:pPr>
            <w:r w:rsidRPr="0098278B">
              <w:rPr>
                <w:rFonts w:ascii="Arial" w:hAnsi="Arial" w:cs="Arial"/>
                <w:b/>
                <w:bCs/>
                <w:sz w:val="20"/>
                <w:szCs w:val="20"/>
              </w:rPr>
              <w:t>Cooking and nutrition</w:t>
            </w:r>
          </w:p>
          <w:p w14:paraId="196D6081" w14:textId="77777777" w:rsidR="00EF11C6" w:rsidRDefault="00EF11C6" w:rsidP="00845D50">
            <w:pPr>
              <w:jc w:val="center"/>
              <w:rPr>
                <w:rFonts w:ascii="Arial" w:hAnsi="Arial" w:cs="Arial"/>
                <w:b/>
                <w:bCs/>
                <w:sz w:val="20"/>
                <w:szCs w:val="20"/>
              </w:rPr>
            </w:pPr>
          </w:p>
          <w:p w14:paraId="141BF980" w14:textId="77777777" w:rsidR="00EF11C6" w:rsidRPr="0083487E" w:rsidRDefault="00EF11C6" w:rsidP="00EF11C6">
            <w:pPr>
              <w:jc w:val="center"/>
              <w:rPr>
                <w:rFonts w:ascii="Arial" w:hAnsi="Arial" w:cs="Arial"/>
                <w:b/>
                <w:bCs/>
                <w:sz w:val="20"/>
                <w:szCs w:val="20"/>
              </w:rPr>
            </w:pPr>
            <w:r w:rsidRPr="0083487E">
              <w:rPr>
                <w:rFonts w:ascii="Arial" w:hAnsi="Arial" w:cs="Arial"/>
                <w:b/>
                <w:bCs/>
                <w:sz w:val="20"/>
                <w:szCs w:val="20"/>
              </w:rPr>
              <w:t>Mechanical systems</w:t>
            </w:r>
          </w:p>
          <w:p w14:paraId="42CC2CFF" w14:textId="5989E043" w:rsidR="00EF11C6" w:rsidRPr="00F86377" w:rsidRDefault="00EF11C6" w:rsidP="00845D50">
            <w:pPr>
              <w:jc w:val="center"/>
              <w:rPr>
                <w:rFonts w:ascii="Arial" w:hAnsi="Arial" w:cs="Arial"/>
                <w:b/>
                <w:sz w:val="20"/>
                <w:szCs w:val="20"/>
              </w:rPr>
            </w:pPr>
          </w:p>
        </w:tc>
      </w:tr>
      <w:tr w:rsidR="00845D50" w14:paraId="41CA349E" w14:textId="77777777" w:rsidTr="00A20825">
        <w:trPr>
          <w:cantSplit/>
          <w:trHeight w:val="1134"/>
        </w:trPr>
        <w:tc>
          <w:tcPr>
            <w:tcW w:w="706" w:type="dxa"/>
            <w:tcBorders>
              <w:left w:val="single" w:sz="24" w:space="0" w:color="auto"/>
              <w:right w:val="single" w:sz="24" w:space="0" w:color="auto"/>
            </w:tcBorders>
            <w:shd w:val="clear" w:color="auto" w:fill="C4E01E"/>
            <w:textDirection w:val="btLr"/>
            <w:vAlign w:val="center"/>
          </w:tcPr>
          <w:p w14:paraId="1488ADFA" w14:textId="77777777" w:rsidR="00845D50" w:rsidRPr="00556D86" w:rsidRDefault="00845D50" w:rsidP="00845D50">
            <w:pPr>
              <w:ind w:left="113" w:right="113"/>
              <w:jc w:val="center"/>
              <w:rPr>
                <w:rFonts w:ascii="Montserrat" w:hAnsi="Montserrat"/>
                <w:b/>
                <w:bCs/>
                <w:sz w:val="20"/>
                <w:szCs w:val="20"/>
              </w:rPr>
            </w:pPr>
            <w:r w:rsidRPr="00556D86">
              <w:rPr>
                <w:rFonts w:ascii="Montserrat" w:hAnsi="Montserrat"/>
                <w:b/>
                <w:bCs/>
                <w:sz w:val="20"/>
                <w:szCs w:val="20"/>
              </w:rPr>
              <w:t>Su</w:t>
            </w:r>
            <w:r>
              <w:rPr>
                <w:rFonts w:ascii="Montserrat" w:hAnsi="Montserrat"/>
                <w:b/>
                <w:bCs/>
                <w:sz w:val="20"/>
                <w:szCs w:val="20"/>
              </w:rPr>
              <w:t>m</w:t>
            </w:r>
            <w:r w:rsidRPr="00556D86">
              <w:rPr>
                <w:rFonts w:ascii="Montserrat" w:hAnsi="Montserrat"/>
                <w:b/>
                <w:bCs/>
                <w:sz w:val="20"/>
                <w:szCs w:val="20"/>
              </w:rPr>
              <w:t xml:space="preserve"> 1</w:t>
            </w:r>
          </w:p>
        </w:tc>
        <w:tc>
          <w:tcPr>
            <w:tcW w:w="1604" w:type="dxa"/>
            <w:tcBorders>
              <w:left w:val="single" w:sz="24" w:space="0" w:color="auto"/>
            </w:tcBorders>
            <w:shd w:val="clear" w:color="auto" w:fill="D9D9D9" w:themeFill="background1" w:themeFillShade="D9"/>
            <w:vAlign w:val="center"/>
          </w:tcPr>
          <w:p w14:paraId="5A870FE2" w14:textId="3CC90B23" w:rsidR="00845D50" w:rsidRPr="00F86377" w:rsidRDefault="00845D50" w:rsidP="00845D50">
            <w:pPr>
              <w:jc w:val="center"/>
              <w:rPr>
                <w:rFonts w:ascii="Arial" w:hAnsi="Arial" w:cs="Arial"/>
                <w:b/>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FFFFFF" w:themeFill="background1"/>
            <w:vAlign w:val="center"/>
          </w:tcPr>
          <w:p w14:paraId="5B3C6B29" w14:textId="206905E5" w:rsidR="00845D50" w:rsidRPr="00845D50" w:rsidRDefault="00845D50" w:rsidP="00845D50">
            <w:pPr>
              <w:jc w:val="center"/>
              <w:rPr>
                <w:rFonts w:ascii="Arial" w:hAnsi="Arial" w:cs="Arial"/>
                <w:b/>
                <w:bCs/>
                <w:sz w:val="20"/>
                <w:szCs w:val="20"/>
              </w:rPr>
            </w:pPr>
          </w:p>
          <w:p w14:paraId="2F1F2EA7" w14:textId="781A625C" w:rsidR="00845D50" w:rsidRPr="00845D50" w:rsidRDefault="00845D50" w:rsidP="00845D50">
            <w:pPr>
              <w:jc w:val="center"/>
              <w:rPr>
                <w:rFonts w:ascii="Arial" w:hAnsi="Arial" w:cs="Arial"/>
                <w:b/>
                <w:bCs/>
                <w:sz w:val="20"/>
                <w:szCs w:val="20"/>
              </w:rPr>
            </w:pPr>
            <w:r w:rsidRPr="00845D50">
              <w:rPr>
                <w:rFonts w:ascii="Arial" w:hAnsi="Arial" w:cs="Arial"/>
                <w:b/>
                <w:bCs/>
                <w:sz w:val="20"/>
                <w:szCs w:val="20"/>
              </w:rPr>
              <w:t>Designing and making</w:t>
            </w:r>
            <w:r w:rsidR="008F0764">
              <w:rPr>
                <w:rFonts w:ascii="Arial" w:hAnsi="Arial" w:cs="Arial"/>
                <w:b/>
                <w:bCs/>
                <w:sz w:val="20"/>
                <w:szCs w:val="20"/>
              </w:rPr>
              <w:t xml:space="preserve">. </w:t>
            </w:r>
          </w:p>
          <w:p w14:paraId="68D3E19A" w14:textId="77777777" w:rsidR="00845D50" w:rsidRPr="00845D50" w:rsidRDefault="00845D50" w:rsidP="00845D50">
            <w:pPr>
              <w:jc w:val="center"/>
              <w:rPr>
                <w:rFonts w:ascii="Arial" w:hAnsi="Arial" w:cs="Arial"/>
                <w:b/>
                <w:bCs/>
                <w:sz w:val="20"/>
                <w:szCs w:val="20"/>
              </w:rPr>
            </w:pPr>
          </w:p>
          <w:p w14:paraId="035A9CF6" w14:textId="77777777" w:rsidR="00845D50" w:rsidRDefault="00845D50" w:rsidP="00845D50">
            <w:pPr>
              <w:jc w:val="center"/>
              <w:rPr>
                <w:rFonts w:ascii="Arial" w:hAnsi="Arial" w:cs="Arial"/>
                <w:b/>
                <w:bCs/>
                <w:sz w:val="20"/>
                <w:szCs w:val="20"/>
              </w:rPr>
            </w:pPr>
            <w:r w:rsidRPr="00845D50">
              <w:rPr>
                <w:rFonts w:ascii="Arial" w:hAnsi="Arial" w:cs="Arial"/>
                <w:b/>
                <w:bCs/>
                <w:sz w:val="20"/>
                <w:szCs w:val="20"/>
              </w:rPr>
              <w:t>Cooking and nutrition</w:t>
            </w:r>
          </w:p>
          <w:p w14:paraId="0A79368F" w14:textId="718E8393" w:rsidR="00845D50" w:rsidRPr="00845D50" w:rsidRDefault="00845D50" w:rsidP="00845D50">
            <w:pPr>
              <w:jc w:val="center"/>
              <w:rPr>
                <w:rFonts w:ascii="Arial" w:hAnsi="Arial" w:cs="Arial"/>
                <w:b/>
                <w:bCs/>
                <w:sz w:val="20"/>
                <w:szCs w:val="20"/>
              </w:rPr>
            </w:pPr>
          </w:p>
        </w:tc>
        <w:tc>
          <w:tcPr>
            <w:tcW w:w="1604" w:type="dxa"/>
            <w:tcBorders>
              <w:left w:val="single" w:sz="24" w:space="0" w:color="auto"/>
              <w:bottom w:val="single" w:sz="4" w:space="0" w:color="auto"/>
            </w:tcBorders>
            <w:shd w:val="clear" w:color="auto" w:fill="D9D9D9" w:themeFill="background1" w:themeFillShade="D9"/>
            <w:vAlign w:val="center"/>
          </w:tcPr>
          <w:p w14:paraId="672EBD2D" w14:textId="58450BAC"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right w:val="single" w:sz="24" w:space="0" w:color="auto"/>
            </w:tcBorders>
            <w:shd w:val="clear" w:color="auto" w:fill="D9D9D9" w:themeFill="background1" w:themeFillShade="D9"/>
            <w:vAlign w:val="center"/>
          </w:tcPr>
          <w:p w14:paraId="071C4E27" w14:textId="288BFB4D" w:rsidR="00845D50" w:rsidRPr="00F86377" w:rsidRDefault="00845D50" w:rsidP="00845D50">
            <w:pPr>
              <w:jc w:val="center"/>
              <w:rPr>
                <w:rFonts w:ascii="Arial" w:hAnsi="Arial" w:cs="Arial"/>
                <w:b/>
                <w:bCs/>
                <w:sz w:val="20"/>
                <w:szCs w:val="20"/>
              </w:rPr>
            </w:pPr>
            <w:r w:rsidRPr="0098278B">
              <w:rPr>
                <w:rFonts w:ascii="Arial" w:hAnsi="Arial" w:cs="Arial"/>
                <w:b/>
                <w:bCs/>
                <w:sz w:val="20"/>
                <w:szCs w:val="20"/>
              </w:rPr>
              <w:t>Cooking and nutrition</w:t>
            </w:r>
          </w:p>
        </w:tc>
        <w:tc>
          <w:tcPr>
            <w:tcW w:w="1604" w:type="dxa"/>
            <w:tcBorders>
              <w:left w:val="single" w:sz="24" w:space="0" w:color="auto"/>
            </w:tcBorders>
            <w:shd w:val="clear" w:color="auto" w:fill="FFFFFF" w:themeFill="background1"/>
            <w:vAlign w:val="center"/>
          </w:tcPr>
          <w:p w14:paraId="562C92D2" w14:textId="77777777" w:rsidR="00845D50" w:rsidRDefault="00845D50" w:rsidP="00845D50">
            <w:pPr>
              <w:jc w:val="center"/>
              <w:rPr>
                <w:rFonts w:ascii="Arial" w:hAnsi="Arial" w:cs="Arial"/>
                <w:b/>
                <w:bCs/>
                <w:sz w:val="20"/>
                <w:szCs w:val="20"/>
              </w:rPr>
            </w:pPr>
            <w:r w:rsidRPr="0098278B">
              <w:rPr>
                <w:rFonts w:ascii="Arial" w:hAnsi="Arial" w:cs="Arial"/>
                <w:b/>
                <w:bCs/>
                <w:sz w:val="20"/>
                <w:szCs w:val="20"/>
              </w:rPr>
              <w:t>Cooking and nutrition</w:t>
            </w:r>
          </w:p>
          <w:p w14:paraId="0F3117DE" w14:textId="77777777" w:rsidR="00EF11C6" w:rsidRDefault="00EF11C6" w:rsidP="00845D50">
            <w:pPr>
              <w:jc w:val="center"/>
              <w:rPr>
                <w:rFonts w:ascii="Arial" w:hAnsi="Arial" w:cs="Arial"/>
                <w:b/>
                <w:bCs/>
                <w:sz w:val="20"/>
                <w:szCs w:val="20"/>
              </w:rPr>
            </w:pPr>
          </w:p>
          <w:p w14:paraId="63EEE9BC" w14:textId="696D5BAA" w:rsidR="00EF11C6" w:rsidRPr="00F86377" w:rsidRDefault="00EF11C6" w:rsidP="00845D50">
            <w:pPr>
              <w:jc w:val="center"/>
              <w:rPr>
                <w:rFonts w:ascii="Arial" w:hAnsi="Arial" w:cs="Arial"/>
                <w:sz w:val="20"/>
                <w:szCs w:val="20"/>
              </w:rPr>
            </w:pPr>
            <w:r w:rsidRPr="006B07A2">
              <w:rPr>
                <w:rFonts w:ascii="Arial" w:hAnsi="Arial" w:cs="Arial"/>
                <w:b/>
                <w:bCs/>
                <w:sz w:val="20"/>
                <w:szCs w:val="20"/>
              </w:rPr>
              <w:t>Structures</w:t>
            </w:r>
          </w:p>
        </w:tc>
        <w:tc>
          <w:tcPr>
            <w:tcW w:w="1604" w:type="dxa"/>
            <w:tcBorders>
              <w:right w:val="single" w:sz="24" w:space="0" w:color="auto"/>
            </w:tcBorders>
            <w:shd w:val="clear" w:color="auto" w:fill="D9D9D9" w:themeFill="background1" w:themeFillShade="D9"/>
            <w:vAlign w:val="center"/>
          </w:tcPr>
          <w:p w14:paraId="5F89BAA5" w14:textId="7AB566A4"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r>
      <w:tr w:rsidR="00A20825" w14:paraId="106F032E" w14:textId="77777777" w:rsidTr="007220B1">
        <w:trPr>
          <w:cantSplit/>
          <w:trHeight w:val="1134"/>
        </w:trPr>
        <w:tc>
          <w:tcPr>
            <w:tcW w:w="706" w:type="dxa"/>
            <w:tcBorders>
              <w:left w:val="single" w:sz="24" w:space="0" w:color="auto"/>
              <w:bottom w:val="single" w:sz="24" w:space="0" w:color="auto"/>
              <w:right w:val="single" w:sz="24" w:space="0" w:color="auto"/>
            </w:tcBorders>
            <w:shd w:val="clear" w:color="auto" w:fill="C4E01E"/>
            <w:textDirection w:val="btLr"/>
            <w:vAlign w:val="center"/>
          </w:tcPr>
          <w:p w14:paraId="055161BA" w14:textId="77777777" w:rsidR="00845D50" w:rsidRPr="00556D86" w:rsidRDefault="00845D50" w:rsidP="00845D50">
            <w:pPr>
              <w:ind w:left="113" w:right="113"/>
              <w:jc w:val="center"/>
              <w:rPr>
                <w:rFonts w:ascii="Montserrat" w:hAnsi="Montserrat"/>
                <w:b/>
                <w:bCs/>
                <w:sz w:val="20"/>
                <w:szCs w:val="20"/>
              </w:rPr>
            </w:pPr>
            <w:r w:rsidRPr="00556D86">
              <w:rPr>
                <w:rFonts w:ascii="Montserrat" w:hAnsi="Montserrat"/>
                <w:b/>
                <w:bCs/>
                <w:sz w:val="20"/>
                <w:szCs w:val="20"/>
              </w:rPr>
              <w:t>Sum</w:t>
            </w:r>
            <w:r>
              <w:rPr>
                <w:rFonts w:ascii="Montserrat" w:hAnsi="Montserrat"/>
                <w:b/>
                <w:bCs/>
                <w:sz w:val="20"/>
                <w:szCs w:val="20"/>
              </w:rPr>
              <w:t xml:space="preserve"> </w:t>
            </w:r>
            <w:r w:rsidRPr="00556D86">
              <w:rPr>
                <w:rFonts w:ascii="Montserrat" w:hAnsi="Montserrat"/>
                <w:b/>
                <w:bCs/>
                <w:sz w:val="20"/>
                <w:szCs w:val="20"/>
              </w:rPr>
              <w:t>2</w:t>
            </w:r>
          </w:p>
        </w:tc>
        <w:tc>
          <w:tcPr>
            <w:tcW w:w="1604" w:type="dxa"/>
            <w:tcBorders>
              <w:left w:val="single" w:sz="24" w:space="0" w:color="auto"/>
              <w:bottom w:val="single" w:sz="24" w:space="0" w:color="auto"/>
            </w:tcBorders>
            <w:shd w:val="clear" w:color="auto" w:fill="D9D9D9" w:themeFill="background1" w:themeFillShade="D9"/>
            <w:vAlign w:val="center"/>
          </w:tcPr>
          <w:p w14:paraId="1E1EC542" w14:textId="3CE9D149" w:rsidR="00845D50" w:rsidRPr="00F86377" w:rsidRDefault="00845D50" w:rsidP="00845D50">
            <w:pPr>
              <w:jc w:val="center"/>
              <w:rPr>
                <w:rFonts w:ascii="Arial" w:hAnsi="Arial" w:cs="Arial"/>
                <w:b/>
                <w:sz w:val="20"/>
                <w:szCs w:val="20"/>
              </w:rPr>
            </w:pPr>
            <w:r w:rsidRPr="0098278B">
              <w:rPr>
                <w:rFonts w:ascii="Arial" w:hAnsi="Arial" w:cs="Arial"/>
                <w:b/>
                <w:bCs/>
                <w:sz w:val="20"/>
                <w:szCs w:val="20"/>
              </w:rPr>
              <w:t>Cooking and nutrition</w:t>
            </w:r>
          </w:p>
        </w:tc>
        <w:tc>
          <w:tcPr>
            <w:tcW w:w="1604" w:type="dxa"/>
            <w:tcBorders>
              <w:bottom w:val="single" w:sz="24" w:space="0" w:color="auto"/>
              <w:right w:val="single" w:sz="24" w:space="0" w:color="auto"/>
            </w:tcBorders>
            <w:shd w:val="clear" w:color="auto" w:fill="D9D9D9" w:themeFill="background1" w:themeFillShade="D9"/>
            <w:vAlign w:val="center"/>
          </w:tcPr>
          <w:p w14:paraId="1D8240A8" w14:textId="2C20913F" w:rsidR="00845D50" w:rsidRPr="00845D50" w:rsidRDefault="00845D50" w:rsidP="00845D50">
            <w:pPr>
              <w:jc w:val="center"/>
              <w:rPr>
                <w:rFonts w:ascii="Arial" w:hAnsi="Arial" w:cs="Arial"/>
                <w:b/>
                <w:bCs/>
                <w:sz w:val="20"/>
                <w:szCs w:val="20"/>
              </w:rPr>
            </w:pPr>
            <w:r w:rsidRPr="00845D50">
              <w:rPr>
                <w:rFonts w:ascii="Arial" w:hAnsi="Arial" w:cs="Arial"/>
                <w:b/>
                <w:bCs/>
                <w:sz w:val="20"/>
                <w:szCs w:val="20"/>
              </w:rPr>
              <w:t>Cooking and nutrition</w:t>
            </w:r>
          </w:p>
        </w:tc>
        <w:tc>
          <w:tcPr>
            <w:tcW w:w="1604" w:type="dxa"/>
            <w:tcBorders>
              <w:left w:val="single" w:sz="24" w:space="0" w:color="auto"/>
              <w:bottom w:val="single" w:sz="24" w:space="0" w:color="auto"/>
            </w:tcBorders>
            <w:shd w:val="clear" w:color="auto" w:fill="D9D9D9" w:themeFill="background1" w:themeFillShade="D9"/>
            <w:vAlign w:val="center"/>
          </w:tcPr>
          <w:p w14:paraId="28F7320B" w14:textId="2D057D8B"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bottom w:val="single" w:sz="24" w:space="0" w:color="auto"/>
              <w:right w:val="single" w:sz="24" w:space="0" w:color="auto"/>
            </w:tcBorders>
            <w:vAlign w:val="center"/>
          </w:tcPr>
          <w:p w14:paraId="1D210DB9" w14:textId="77777777" w:rsidR="00382A71" w:rsidRDefault="00382A71" w:rsidP="007220B1">
            <w:pPr>
              <w:jc w:val="center"/>
              <w:rPr>
                <w:rFonts w:ascii="Arial" w:hAnsi="Arial" w:cs="Arial"/>
                <w:b/>
                <w:bCs/>
                <w:sz w:val="20"/>
                <w:szCs w:val="20"/>
              </w:rPr>
            </w:pPr>
          </w:p>
          <w:p w14:paraId="7BD4EEE0" w14:textId="72A41E08" w:rsidR="007220B1" w:rsidRPr="0083487E" w:rsidRDefault="007220B1" w:rsidP="007220B1">
            <w:pPr>
              <w:jc w:val="center"/>
              <w:rPr>
                <w:rFonts w:ascii="Arial" w:hAnsi="Arial" w:cs="Arial"/>
                <w:b/>
                <w:bCs/>
                <w:sz w:val="20"/>
                <w:szCs w:val="20"/>
              </w:rPr>
            </w:pPr>
            <w:r w:rsidRPr="0083487E">
              <w:rPr>
                <w:rFonts w:ascii="Arial" w:hAnsi="Arial" w:cs="Arial"/>
                <w:b/>
                <w:bCs/>
                <w:sz w:val="20"/>
                <w:szCs w:val="20"/>
              </w:rPr>
              <w:t>Mechanical systems</w:t>
            </w:r>
          </w:p>
          <w:p w14:paraId="2EEE0224" w14:textId="77777777" w:rsidR="007220B1" w:rsidRDefault="007220B1" w:rsidP="00845D50">
            <w:pPr>
              <w:jc w:val="center"/>
              <w:rPr>
                <w:rFonts w:ascii="Arial" w:hAnsi="Arial" w:cs="Arial"/>
                <w:b/>
                <w:bCs/>
                <w:sz w:val="20"/>
                <w:szCs w:val="20"/>
              </w:rPr>
            </w:pPr>
          </w:p>
          <w:p w14:paraId="2789F5B6" w14:textId="77777777" w:rsidR="00845D50" w:rsidRDefault="00845D50" w:rsidP="00845D50">
            <w:pPr>
              <w:jc w:val="center"/>
              <w:rPr>
                <w:rFonts w:ascii="Arial" w:hAnsi="Arial" w:cs="Arial"/>
                <w:b/>
                <w:bCs/>
                <w:sz w:val="20"/>
                <w:szCs w:val="20"/>
              </w:rPr>
            </w:pPr>
            <w:r w:rsidRPr="0098278B">
              <w:rPr>
                <w:rFonts w:ascii="Arial" w:hAnsi="Arial" w:cs="Arial"/>
                <w:b/>
                <w:bCs/>
                <w:sz w:val="20"/>
                <w:szCs w:val="20"/>
              </w:rPr>
              <w:t>Cooking and nutrition</w:t>
            </w:r>
          </w:p>
          <w:p w14:paraId="2E478EA3" w14:textId="59DA835A" w:rsidR="00382A71" w:rsidRPr="00F86377" w:rsidRDefault="00382A71" w:rsidP="00845D50">
            <w:pPr>
              <w:jc w:val="center"/>
              <w:rPr>
                <w:rFonts w:ascii="Arial" w:hAnsi="Arial" w:cs="Arial"/>
                <w:sz w:val="20"/>
                <w:szCs w:val="20"/>
              </w:rPr>
            </w:pPr>
          </w:p>
        </w:tc>
        <w:tc>
          <w:tcPr>
            <w:tcW w:w="1604" w:type="dxa"/>
            <w:tcBorders>
              <w:left w:val="single" w:sz="24" w:space="0" w:color="auto"/>
              <w:bottom w:val="single" w:sz="24" w:space="0" w:color="auto"/>
            </w:tcBorders>
            <w:shd w:val="clear" w:color="auto" w:fill="D9D9D9" w:themeFill="background1" w:themeFillShade="D9"/>
            <w:vAlign w:val="center"/>
          </w:tcPr>
          <w:p w14:paraId="0A37D75D" w14:textId="561FC599"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c>
          <w:tcPr>
            <w:tcW w:w="1604" w:type="dxa"/>
            <w:tcBorders>
              <w:bottom w:val="single" w:sz="24" w:space="0" w:color="auto"/>
              <w:right w:val="single" w:sz="24" w:space="0" w:color="auto"/>
            </w:tcBorders>
            <w:shd w:val="clear" w:color="auto" w:fill="D9D9D9" w:themeFill="background1" w:themeFillShade="D9"/>
            <w:vAlign w:val="center"/>
          </w:tcPr>
          <w:p w14:paraId="1B4DBD97" w14:textId="6DD5163F" w:rsidR="00845D50" w:rsidRPr="00F86377" w:rsidRDefault="00845D50" w:rsidP="00845D50">
            <w:pPr>
              <w:jc w:val="center"/>
              <w:rPr>
                <w:rFonts w:ascii="Arial" w:hAnsi="Arial" w:cs="Arial"/>
                <w:sz w:val="20"/>
                <w:szCs w:val="20"/>
              </w:rPr>
            </w:pPr>
            <w:r w:rsidRPr="0098278B">
              <w:rPr>
                <w:rFonts w:ascii="Arial" w:hAnsi="Arial" w:cs="Arial"/>
                <w:b/>
                <w:bCs/>
                <w:sz w:val="20"/>
                <w:szCs w:val="20"/>
              </w:rPr>
              <w:t>Cooking and nutrition</w:t>
            </w:r>
          </w:p>
        </w:tc>
      </w:tr>
    </w:tbl>
    <w:p w14:paraId="065C374A" w14:textId="77777777" w:rsidR="00837E6A" w:rsidRPr="00837E6A" w:rsidRDefault="00837E6A" w:rsidP="00837E6A"/>
    <w:p w14:paraId="161C3357" w14:textId="77777777" w:rsidR="00837E6A" w:rsidRPr="00837E6A" w:rsidRDefault="00837E6A" w:rsidP="00837E6A"/>
    <w:p w14:paraId="00486B0C" w14:textId="77777777" w:rsidR="00837E6A" w:rsidRPr="00837E6A" w:rsidRDefault="00837E6A" w:rsidP="00837E6A"/>
    <w:p w14:paraId="3D551B3E" w14:textId="77777777" w:rsidR="00837E6A" w:rsidRPr="00837E6A" w:rsidRDefault="00837E6A" w:rsidP="00837E6A"/>
    <w:sectPr w:rsidR="00837E6A" w:rsidRPr="00837E6A" w:rsidSect="00D768DA">
      <w:headerReference w:type="default" r:id="rId15"/>
      <w:pgSz w:w="11900" w:h="16840"/>
      <w:pgMar w:top="1418" w:right="720" w:bottom="1418"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CDE8" w14:textId="77777777" w:rsidR="00EB7E70" w:rsidRDefault="00EB7E70" w:rsidP="00897694">
      <w:r>
        <w:separator/>
      </w:r>
    </w:p>
  </w:endnote>
  <w:endnote w:type="continuationSeparator" w:id="0">
    <w:p w14:paraId="5E8DB2F8" w14:textId="77777777" w:rsidR="00EB7E70" w:rsidRDefault="00EB7E70" w:rsidP="0089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5F0A" w14:textId="77777777" w:rsidR="00EB7E70" w:rsidRDefault="00EB7E70" w:rsidP="00897694">
      <w:r>
        <w:separator/>
      </w:r>
    </w:p>
  </w:footnote>
  <w:footnote w:type="continuationSeparator" w:id="0">
    <w:p w14:paraId="46596237" w14:textId="77777777" w:rsidR="00EB7E70" w:rsidRDefault="00EB7E70" w:rsidP="0089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586"/>
    <w:multiLevelType w:val="hybridMultilevel"/>
    <w:tmpl w:val="6B74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165A7E"/>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B06D1"/>
    <w:multiLevelType w:val="hybridMultilevel"/>
    <w:tmpl w:val="5FAE1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20364650">
    <w:abstractNumId w:val="2"/>
  </w:num>
  <w:num w:numId="2" w16cid:durableId="326180051">
    <w:abstractNumId w:val="0"/>
  </w:num>
  <w:num w:numId="3" w16cid:durableId="116990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16DEB"/>
    <w:rsid w:val="00032385"/>
    <w:rsid w:val="00035D1F"/>
    <w:rsid w:val="00044116"/>
    <w:rsid w:val="00054A4C"/>
    <w:rsid w:val="00096BDD"/>
    <w:rsid w:val="000A0926"/>
    <w:rsid w:val="000B59F5"/>
    <w:rsid w:val="000C6F55"/>
    <w:rsid w:val="000D0BA6"/>
    <w:rsid w:val="000D7948"/>
    <w:rsid w:val="000E3133"/>
    <w:rsid w:val="000F0F12"/>
    <w:rsid w:val="00114D7A"/>
    <w:rsid w:val="00121FDC"/>
    <w:rsid w:val="00124813"/>
    <w:rsid w:val="00130300"/>
    <w:rsid w:val="001463B2"/>
    <w:rsid w:val="00157FBE"/>
    <w:rsid w:val="00184D28"/>
    <w:rsid w:val="00185E33"/>
    <w:rsid w:val="00185F85"/>
    <w:rsid w:val="001C2DB5"/>
    <w:rsid w:val="001C476F"/>
    <w:rsid w:val="001F6CA7"/>
    <w:rsid w:val="00226E93"/>
    <w:rsid w:val="00243B04"/>
    <w:rsid w:val="00271133"/>
    <w:rsid w:val="00276499"/>
    <w:rsid w:val="002822A7"/>
    <w:rsid w:val="00292E62"/>
    <w:rsid w:val="00292FC7"/>
    <w:rsid w:val="00296C83"/>
    <w:rsid w:val="002A5440"/>
    <w:rsid w:val="002C0A42"/>
    <w:rsid w:val="002E2B18"/>
    <w:rsid w:val="002F097D"/>
    <w:rsid w:val="00303DC2"/>
    <w:rsid w:val="00306DE1"/>
    <w:rsid w:val="00332758"/>
    <w:rsid w:val="003526CF"/>
    <w:rsid w:val="0035745A"/>
    <w:rsid w:val="00380DE3"/>
    <w:rsid w:val="00382A71"/>
    <w:rsid w:val="00394917"/>
    <w:rsid w:val="003D1C11"/>
    <w:rsid w:val="003D1EC9"/>
    <w:rsid w:val="003D6D57"/>
    <w:rsid w:val="003E1E1E"/>
    <w:rsid w:val="003F1AC1"/>
    <w:rsid w:val="004023C5"/>
    <w:rsid w:val="00410AF9"/>
    <w:rsid w:val="00411B8C"/>
    <w:rsid w:val="00436421"/>
    <w:rsid w:val="00473CC6"/>
    <w:rsid w:val="00497FD4"/>
    <w:rsid w:val="004B5AF4"/>
    <w:rsid w:val="004D075B"/>
    <w:rsid w:val="004D0A8C"/>
    <w:rsid w:val="004D7C71"/>
    <w:rsid w:val="0050374A"/>
    <w:rsid w:val="0054268D"/>
    <w:rsid w:val="00544583"/>
    <w:rsid w:val="00546C85"/>
    <w:rsid w:val="0055615E"/>
    <w:rsid w:val="00573AF7"/>
    <w:rsid w:val="0058305C"/>
    <w:rsid w:val="00591409"/>
    <w:rsid w:val="005A2B6F"/>
    <w:rsid w:val="005C3E74"/>
    <w:rsid w:val="005D6ACF"/>
    <w:rsid w:val="005E0A3B"/>
    <w:rsid w:val="00610290"/>
    <w:rsid w:val="006118E1"/>
    <w:rsid w:val="00630426"/>
    <w:rsid w:val="006473DB"/>
    <w:rsid w:val="006653E6"/>
    <w:rsid w:val="006A7904"/>
    <w:rsid w:val="006B07A2"/>
    <w:rsid w:val="006C0869"/>
    <w:rsid w:val="006C4A13"/>
    <w:rsid w:val="006D419A"/>
    <w:rsid w:val="00721C0F"/>
    <w:rsid w:val="007220B1"/>
    <w:rsid w:val="00724549"/>
    <w:rsid w:val="00724FFA"/>
    <w:rsid w:val="00730B08"/>
    <w:rsid w:val="007412ED"/>
    <w:rsid w:val="00751342"/>
    <w:rsid w:val="00753643"/>
    <w:rsid w:val="00763842"/>
    <w:rsid w:val="007800DE"/>
    <w:rsid w:val="00785818"/>
    <w:rsid w:val="007932CC"/>
    <w:rsid w:val="007A48AD"/>
    <w:rsid w:val="007C61AA"/>
    <w:rsid w:val="007F17FA"/>
    <w:rsid w:val="007F426D"/>
    <w:rsid w:val="0081194B"/>
    <w:rsid w:val="00814589"/>
    <w:rsid w:val="00820C3A"/>
    <w:rsid w:val="0083487E"/>
    <w:rsid w:val="00837E6A"/>
    <w:rsid w:val="008406BA"/>
    <w:rsid w:val="00840FAF"/>
    <w:rsid w:val="00845D50"/>
    <w:rsid w:val="00855ADE"/>
    <w:rsid w:val="00861996"/>
    <w:rsid w:val="008809D2"/>
    <w:rsid w:val="00897694"/>
    <w:rsid w:val="008A3509"/>
    <w:rsid w:val="008D23B9"/>
    <w:rsid w:val="008D2A1F"/>
    <w:rsid w:val="008F0764"/>
    <w:rsid w:val="008F7AD1"/>
    <w:rsid w:val="009004C9"/>
    <w:rsid w:val="009258A1"/>
    <w:rsid w:val="00927C87"/>
    <w:rsid w:val="00932716"/>
    <w:rsid w:val="0094762F"/>
    <w:rsid w:val="009648A9"/>
    <w:rsid w:val="0096606E"/>
    <w:rsid w:val="0098278B"/>
    <w:rsid w:val="009B30BB"/>
    <w:rsid w:val="009C17F8"/>
    <w:rsid w:val="009F27DF"/>
    <w:rsid w:val="009F65A2"/>
    <w:rsid w:val="00A11988"/>
    <w:rsid w:val="00A20825"/>
    <w:rsid w:val="00A37CCB"/>
    <w:rsid w:val="00A71982"/>
    <w:rsid w:val="00A7283E"/>
    <w:rsid w:val="00A861FC"/>
    <w:rsid w:val="00A95885"/>
    <w:rsid w:val="00A958CA"/>
    <w:rsid w:val="00AB1FFA"/>
    <w:rsid w:val="00AB30EA"/>
    <w:rsid w:val="00AB56CC"/>
    <w:rsid w:val="00AC06F2"/>
    <w:rsid w:val="00B353C6"/>
    <w:rsid w:val="00B409B1"/>
    <w:rsid w:val="00B416B6"/>
    <w:rsid w:val="00B66775"/>
    <w:rsid w:val="00B805A4"/>
    <w:rsid w:val="00BB68BE"/>
    <w:rsid w:val="00BD17B4"/>
    <w:rsid w:val="00BD5D14"/>
    <w:rsid w:val="00BE151E"/>
    <w:rsid w:val="00BE23C7"/>
    <w:rsid w:val="00BE5B25"/>
    <w:rsid w:val="00C064AD"/>
    <w:rsid w:val="00C225E6"/>
    <w:rsid w:val="00C27C98"/>
    <w:rsid w:val="00C32BE4"/>
    <w:rsid w:val="00C4594F"/>
    <w:rsid w:val="00C61DF7"/>
    <w:rsid w:val="00C76542"/>
    <w:rsid w:val="00C776B0"/>
    <w:rsid w:val="00C82FB7"/>
    <w:rsid w:val="00C91002"/>
    <w:rsid w:val="00CB1E76"/>
    <w:rsid w:val="00CC3E28"/>
    <w:rsid w:val="00CC5C43"/>
    <w:rsid w:val="00CE2A40"/>
    <w:rsid w:val="00CE366C"/>
    <w:rsid w:val="00CE6CC8"/>
    <w:rsid w:val="00D22DE2"/>
    <w:rsid w:val="00D3321E"/>
    <w:rsid w:val="00D40541"/>
    <w:rsid w:val="00D521F3"/>
    <w:rsid w:val="00D60ADF"/>
    <w:rsid w:val="00D71FBC"/>
    <w:rsid w:val="00D7458F"/>
    <w:rsid w:val="00D768DA"/>
    <w:rsid w:val="00D91FDC"/>
    <w:rsid w:val="00DA1A6D"/>
    <w:rsid w:val="00DB687D"/>
    <w:rsid w:val="00DC0122"/>
    <w:rsid w:val="00DC6A06"/>
    <w:rsid w:val="00DD7E14"/>
    <w:rsid w:val="00E15DE6"/>
    <w:rsid w:val="00E25C9F"/>
    <w:rsid w:val="00E36D7A"/>
    <w:rsid w:val="00E6106E"/>
    <w:rsid w:val="00E7363F"/>
    <w:rsid w:val="00E824E0"/>
    <w:rsid w:val="00EB18BB"/>
    <w:rsid w:val="00EB7E70"/>
    <w:rsid w:val="00EF11C6"/>
    <w:rsid w:val="00EF4EBA"/>
    <w:rsid w:val="00EF6AFE"/>
    <w:rsid w:val="00F17A23"/>
    <w:rsid w:val="00F2232A"/>
    <w:rsid w:val="00F271A2"/>
    <w:rsid w:val="00F529B4"/>
    <w:rsid w:val="00F86377"/>
    <w:rsid w:val="00F9725B"/>
    <w:rsid w:val="00FB54A7"/>
    <w:rsid w:val="00FD0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EDDA"/>
  <w15:chartTrackingRefBased/>
  <w15:docId w15:val="{E521DD5D-E5A6-FC4C-AD69-D795EE7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iPriority w:val="99"/>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uiPriority w:val="34"/>
    <w:qFormat/>
    <w:rsid w:val="00D768DA"/>
    <w:pPr>
      <w:ind w:left="720"/>
      <w:contextualSpacing/>
    </w:pPr>
  </w:style>
  <w:style w:type="table" w:styleId="TableGrid">
    <w:name w:val="Table Grid"/>
    <w:basedOn w:val="TableNormal"/>
    <w:uiPriority w:val="39"/>
    <w:rsid w:val="00A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D4DF5AB8F44D8E56748D7BE398D0" ma:contentTypeVersion="18" ma:contentTypeDescription="Create a new document." ma:contentTypeScope="" ma:versionID="74e285c4820e797b5590cf5dab011f2c">
  <xsd:schema xmlns:xsd="http://www.w3.org/2001/XMLSchema" xmlns:xs="http://www.w3.org/2001/XMLSchema" xmlns:p="http://schemas.microsoft.com/office/2006/metadata/properties" xmlns:ns2="2c091541-9836-40e0-b90a-d05131c5c3e9" xmlns:ns3="103f75b6-f930-4926-adb0-a688e6bd49f9" targetNamespace="http://schemas.microsoft.com/office/2006/metadata/properties" ma:root="true" ma:fieldsID="a267f32e87a892569cc9354a58fdc261" ns2:_="" ns3:_="">
    <xsd:import namespace="2c091541-9836-40e0-b90a-d05131c5c3e9"/>
    <xsd:import namespace="103f75b6-f930-4926-adb0-a688e6bd4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91541-9836-40e0-b90a-d05131c5c3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40cf1d49-dd6d-46b4-97af-743f2b41c7d6}" ma:internalName="TaxCatchAll" ma:showField="CatchAllData" ma:web="2c091541-9836-40e0-b90a-d05131c5c3e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f75b6-f930-4926-adb0-a688e6bd4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2c091541-9836-40e0-b90a-d05131c5c3e9">FCKCKTUX76FC-1769949132-390949</_dlc_DocId>
    <_dlc_DocIdUrl xmlns="2c091541-9836-40e0-b90a-d05131c5c3e9">
      <Url>https://pupilreferral.sharepoint.com/sites/EAStaffShared/_layouts/15/DocIdRedir.aspx?ID=FCKCKTUX76FC-1769949132-390949</Url>
      <Description>FCKCKTUX76FC-1769949132-390949</Description>
    </_dlc_DocIdUrl>
    <SharedWithUsers xmlns="2c091541-9836-40e0-b90a-d05131c5c3e9">
      <UserInfo>
        <DisplayName>Gemma Waring</DisplayName>
        <AccountId>24</AccountId>
        <AccountType/>
      </UserInfo>
    </SharedWithUsers>
    <TaxCatchAll xmlns="2c091541-9836-40e0-b90a-d05131c5c3e9" xsi:nil="true"/>
    <lcf76f155ced4ddcb4097134ff3c332f xmlns="103f75b6-f930-4926-adb0-a688e6bd4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F5572-EA05-49A5-ACD4-5A16DA794264}"/>
</file>

<file path=customXml/itemProps2.xml><?xml version="1.0" encoding="utf-8"?>
<ds:datastoreItem xmlns:ds="http://schemas.openxmlformats.org/officeDocument/2006/customXml" ds:itemID="{089F8EA5-6927-4B98-94DF-7319E348CC15}">
  <ds:schemaRefs>
    <ds:schemaRef ds:uri="http://schemas.microsoft.com/sharepoint/events"/>
  </ds:schemaRefs>
</ds:datastoreItem>
</file>

<file path=customXml/itemProps3.xml><?xml version="1.0" encoding="utf-8"?>
<ds:datastoreItem xmlns:ds="http://schemas.openxmlformats.org/officeDocument/2006/customXml" ds:itemID="{60394B83-DD88-4809-95AD-24502E37352D}">
  <ds:schemaRefs>
    <ds:schemaRef ds:uri="http://schemas.microsoft.com/sharepoint/v3/contenttype/forms"/>
  </ds:schemaRefs>
</ds:datastoreItem>
</file>

<file path=customXml/itemProps4.xml><?xml version="1.0" encoding="utf-8"?>
<ds:datastoreItem xmlns:ds="http://schemas.openxmlformats.org/officeDocument/2006/customXml" ds:itemID="{988F4740-2494-4A64-9964-24A7450879AB}">
  <ds:schemaRefs>
    <ds:schemaRef ds:uri="http://schemas.openxmlformats.org/officeDocument/2006/bibliography"/>
  </ds:schemaRefs>
</ds:datastoreItem>
</file>

<file path=customXml/itemProps5.xml><?xml version="1.0" encoding="utf-8"?>
<ds:datastoreItem xmlns:ds="http://schemas.openxmlformats.org/officeDocument/2006/customXml" ds:itemID="{81B1CB38-E82F-42FA-A3B8-94A6703D9681}">
  <ds:schemaRefs>
    <ds:schemaRef ds:uri="http://schemas.microsoft.com/office/2006/metadata/properties"/>
    <ds:schemaRef ds:uri="http://schemas.microsoft.com/office/infopath/2007/PartnerControls"/>
    <ds:schemaRef ds:uri="2c091541-9836-40e0-b90a-d05131c5c3e9"/>
    <ds:schemaRef ds:uri="103f75b6-f930-4926-adb0-a688e6bd49f9"/>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2015</Words>
  <Characters>10974</Characters>
  <Application>Microsoft Office Word</Application>
  <DocSecurity>0</DocSecurity>
  <Lines>633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 Morley - Engage</cp:lastModifiedBy>
  <cp:revision>83</cp:revision>
  <dcterms:created xsi:type="dcterms:W3CDTF">2022-09-22T09:42:00Z</dcterms:created>
  <dcterms:modified xsi:type="dcterms:W3CDTF">2025-12-17T11:55:00Z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0x010100A6DFD4DF5AB8F44D8E56748D7BE398D0</vt:lpwstr>
  </property>
  <property fmtid="{D5CDD505-2E9C-101B-9397-08002B2CF9AE}" pid="3" name="Order">
    <vt:r8>9296900</vt:r8>
  </property>
  <property fmtid="{D5CDD505-2E9C-101B-9397-08002B2CF9AE}" pid="4" name="_ExtendedDescription">
    <vt:lpwstr/>
  </property>
  <property fmtid="{D5CDD505-2E9C-101B-9397-08002B2CF9AE}" pid="5" name="ComplianceAssetId">
    <vt:lpwstr/>
  </property>
  <property fmtid="{D5CDD505-2E9C-101B-9397-08002B2CF9AE}" pid="6" name="_dlc_DocIdItemGuid">
    <vt:lpwstr>fe7261ae-477f-467a-afa6-3aad8113e128</vt:lpwstr>
  </property>
  <property fmtid="{D5CDD505-2E9C-101B-9397-08002B2CF9AE}" pid="7" name="MediaServiceImageTags">
    <vt:lpwstr/>
  </property>
</Properties>
</file>