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B1207" w14:textId="1F1AA86B" w:rsidR="00897694" w:rsidRDefault="00897694">
      <w:r>
        <w:rPr>
          <w:noProof/>
        </w:rPr>
        <w:drawing>
          <wp:anchor distT="0" distB="0" distL="114300" distR="114300" simplePos="0" relativeHeight="251658240" behindDoc="1" locked="0" layoutInCell="1" allowOverlap="1" wp14:anchorId="1E582364" wp14:editId="6A866F62">
            <wp:simplePos x="0" y="0"/>
            <wp:positionH relativeFrom="margin">
              <wp:align>center</wp:align>
            </wp:positionH>
            <wp:positionV relativeFrom="margin">
              <wp:align>center</wp:align>
            </wp:positionV>
            <wp:extent cx="7628168" cy="10781998"/>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8168" cy="10781998"/>
                    </a:xfrm>
                    <a:prstGeom prst="rect">
                      <a:avLst/>
                    </a:prstGeom>
                  </pic:spPr>
                </pic:pic>
              </a:graphicData>
            </a:graphic>
            <wp14:sizeRelH relativeFrom="page">
              <wp14:pctWidth>0</wp14:pctWidth>
            </wp14:sizeRelH>
            <wp14:sizeRelV relativeFrom="page">
              <wp14:pctHeight>0</wp14:pctHeight>
            </wp14:sizeRelV>
          </wp:anchor>
        </w:drawing>
      </w:r>
    </w:p>
    <w:p w14:paraId="19D0E49A" w14:textId="683B0051" w:rsidR="00897694" w:rsidRDefault="00897694"/>
    <w:p w14:paraId="62A3B162" w14:textId="4253ECC8" w:rsidR="00897694" w:rsidRDefault="00897694"/>
    <w:p w14:paraId="6956544D" w14:textId="2AE86F2C" w:rsidR="00897694" w:rsidRDefault="00897694"/>
    <w:p w14:paraId="32DB7651" w14:textId="60AF611C" w:rsidR="00897694" w:rsidRDefault="00897694"/>
    <w:p w14:paraId="246930EF" w14:textId="141C1DA2" w:rsidR="00897694" w:rsidRDefault="00897694"/>
    <w:p w14:paraId="3F7C3274" w14:textId="30510DF5" w:rsidR="00897694" w:rsidRDefault="00897694"/>
    <w:p w14:paraId="498B1DC9" w14:textId="1A49D1A5" w:rsidR="00897694" w:rsidRDefault="00897694"/>
    <w:p w14:paraId="71C954BE" w14:textId="470C2620" w:rsidR="00897694" w:rsidRDefault="00897694"/>
    <w:p w14:paraId="4824E0F4" w14:textId="6B2942E9" w:rsidR="00897694" w:rsidRDefault="00897694"/>
    <w:p w14:paraId="50FA38A8" w14:textId="3773DAC5" w:rsidR="00897694" w:rsidRDefault="00897694"/>
    <w:p w14:paraId="344BC736" w14:textId="293BD13A" w:rsidR="00897694" w:rsidRDefault="00897694"/>
    <w:p w14:paraId="067756DD" w14:textId="32CBF266" w:rsidR="00897694" w:rsidRDefault="00897694"/>
    <w:p w14:paraId="1F2267BB" w14:textId="3EDF5ED0" w:rsidR="00897694" w:rsidRDefault="00897694"/>
    <w:p w14:paraId="38262264" w14:textId="1CFC589F" w:rsidR="00897694" w:rsidRDefault="00D768DA">
      <w:r>
        <w:rPr>
          <w:noProof/>
        </w:rPr>
        <mc:AlternateContent>
          <mc:Choice Requires="wps">
            <w:drawing>
              <wp:anchor distT="0" distB="0" distL="114300" distR="114300" simplePos="0" relativeHeight="251658241" behindDoc="0" locked="0" layoutInCell="1" allowOverlap="1" wp14:anchorId="5004196C" wp14:editId="6CCD5CAD">
                <wp:simplePos x="0" y="0"/>
                <wp:positionH relativeFrom="column">
                  <wp:posOffset>-75420</wp:posOffset>
                </wp:positionH>
                <wp:positionV relativeFrom="paragraph">
                  <wp:posOffset>220980</wp:posOffset>
                </wp:positionV>
                <wp:extent cx="2627453" cy="3935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27453" cy="393540"/>
                        </a:xfrm>
                        <a:prstGeom prst="rect">
                          <a:avLst/>
                        </a:prstGeom>
                        <a:noFill/>
                        <a:ln w="6350">
                          <a:noFill/>
                        </a:ln>
                      </wps:spPr>
                      <wps:txbx>
                        <w:txbxContent>
                          <w:p w14:paraId="42B8C66E" w14:textId="30097571" w:rsidR="00D768DA" w:rsidRPr="0050374A" w:rsidRDefault="00721C0F">
                            <w:pPr>
                              <w:rPr>
                                <w:rFonts w:ascii="Montserrat Medium" w:hAnsi="Montserrat Medium"/>
                                <w:color w:val="4A5959"/>
                                <w:sz w:val="34"/>
                                <w:szCs w:val="34"/>
                              </w:rPr>
                            </w:pPr>
                            <w:r>
                              <w:rPr>
                                <w:rFonts w:ascii="Montserrat Medium" w:hAnsi="Montserrat Medium"/>
                                <w:color w:val="4A5959"/>
                                <w:sz w:val="34"/>
                                <w:szCs w:val="34"/>
                              </w:rPr>
                              <w:t>Engage Academy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5004196C">
                <v:stroke joinstyle="miter"/>
                <v:path gradientshapeok="t" o:connecttype="rect"/>
              </v:shapetype>
              <v:shape id="Text Box 4" style="position:absolute;margin-left:-5.95pt;margin-top:17.4pt;width:206.9pt;height:31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">
                <v:textbox>
                  <w:txbxContent>
                    <w:p w:rsidRPr="0050374A" w:rsidR="00D768DA" w:rsidRDefault="00721C0F" w14:paraId="42B8C66E" w14:textId="30097571">
                      <w:pPr>
                        <w:rPr>
                          <w:rFonts w:ascii="Montserrat Medium" w:hAnsi="Montserrat Medium"/>
                          <w:color w:val="4A5959"/>
                          <w:sz w:val="34"/>
                          <w:szCs w:val="34"/>
                        </w:rPr>
                      </w:pPr>
                      <w:r>
                        <w:rPr>
                          <w:rFonts w:ascii="Montserrat Medium" w:hAnsi="Montserrat Medium"/>
                          <w:color w:val="4A5959"/>
                          <w:sz w:val="34"/>
                          <w:szCs w:val="34"/>
                        </w:rPr>
                        <w:t>Engage Academy</w:t>
                      </w:r>
                    </w:p>
                  </w:txbxContent>
                </v:textbox>
              </v:shape>
            </w:pict>
          </mc:Fallback>
        </mc:AlternateContent>
      </w:r>
    </w:p>
    <w:p w14:paraId="30551AED" w14:textId="7091D4E2" w:rsidR="00897694" w:rsidRDefault="00897694"/>
    <w:p w14:paraId="52B4487A" w14:textId="31B0E71F" w:rsidR="00897694" w:rsidRDefault="00D768DA">
      <w:r>
        <w:rPr>
          <w:noProof/>
        </w:rPr>
        <mc:AlternateContent>
          <mc:Choice Requires="wps">
            <w:drawing>
              <wp:anchor distT="0" distB="0" distL="114300" distR="114300" simplePos="0" relativeHeight="251658242" behindDoc="0" locked="0" layoutInCell="1" allowOverlap="1" wp14:anchorId="23504457" wp14:editId="1195FBFA">
                <wp:simplePos x="0" y="0"/>
                <wp:positionH relativeFrom="margin">
                  <wp:align>right</wp:align>
                </wp:positionH>
                <wp:positionV relativeFrom="paragraph">
                  <wp:posOffset>131445</wp:posOffset>
                </wp:positionV>
                <wp:extent cx="6751320" cy="1713053"/>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6751320" cy="1713053"/>
                        </a:xfrm>
                        <a:prstGeom prst="rect">
                          <a:avLst/>
                        </a:prstGeom>
                        <a:noFill/>
                        <a:ln w="6350">
                          <a:noFill/>
                        </a:ln>
                      </wps:spPr>
                      <wps:txbx>
                        <w:txbxContent>
                          <w:p w14:paraId="70A38633" w14:textId="03999AC3" w:rsidR="00D768DA" w:rsidRPr="00D768DA" w:rsidRDefault="00C064AD" w:rsidP="00D768DA">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S</w:t>
                            </w:r>
                            <w:r w:rsidR="000E3133">
                              <w:rPr>
                                <w:rFonts w:ascii="Montserrat ExtraBold" w:hAnsi="Montserrat ExtraBold"/>
                                <w:b/>
                                <w:bCs/>
                                <w:color w:val="FFFFFF" w:themeColor="background1"/>
                                <w:sz w:val="136"/>
                                <w:szCs w:val="136"/>
                              </w:rPr>
                              <w:t>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 id="Text Box 5" style="position:absolute;margin-left:480.4pt;margin-top:10.35pt;width:531.6pt;height:13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" w14:anchorId="23504457">
                <v:textbox>
                  <w:txbxContent>
                    <w:p w:rsidRPr="00D768DA" w:rsidR="00D768DA" w:rsidP="00D768DA" w:rsidRDefault="00C064AD" w14:paraId="70A38633" w14:textId="03999AC3">
                      <w:pPr>
                        <w:rPr>
                          <w:rFonts w:ascii="Montserrat ExtraBold" w:hAnsi="Montserrat ExtraBold"/>
                          <w:b/>
                          <w:bCs/>
                          <w:color w:val="FFFFFF" w:themeColor="background1"/>
                          <w:sz w:val="136"/>
                          <w:szCs w:val="136"/>
                        </w:rPr>
                      </w:pPr>
                      <w:r>
                        <w:rPr>
                          <w:rFonts w:ascii="Montserrat ExtraBold" w:hAnsi="Montserrat ExtraBold"/>
                          <w:b/>
                          <w:bCs/>
                          <w:color w:val="FFFFFF" w:themeColor="background1"/>
                          <w:sz w:val="136"/>
                          <w:szCs w:val="136"/>
                        </w:rPr>
                        <w:t>S</w:t>
                      </w:r>
                      <w:r w:rsidR="000E3133">
                        <w:rPr>
                          <w:rFonts w:ascii="Montserrat ExtraBold" w:hAnsi="Montserrat ExtraBold"/>
                          <w:b/>
                          <w:bCs/>
                          <w:color w:val="FFFFFF" w:themeColor="background1"/>
                          <w:sz w:val="136"/>
                          <w:szCs w:val="136"/>
                        </w:rPr>
                        <w:t>CIENCE</w:t>
                      </w:r>
                    </w:p>
                  </w:txbxContent>
                </v:textbox>
                <w10:wrap anchorx="margin"/>
              </v:shape>
            </w:pict>
          </mc:Fallback>
        </mc:AlternateContent>
      </w:r>
    </w:p>
    <w:p w14:paraId="556AB555" w14:textId="74887301" w:rsidR="00897694" w:rsidRDefault="00897694"/>
    <w:p w14:paraId="24DE8B79" w14:textId="750854F5" w:rsidR="00897694" w:rsidRDefault="00897694"/>
    <w:p w14:paraId="7F3D217D" w14:textId="468FACF6" w:rsidR="00897694" w:rsidRDefault="00897694"/>
    <w:p w14:paraId="547E1D20" w14:textId="46197A9B" w:rsidR="00897694" w:rsidRDefault="00897694"/>
    <w:p w14:paraId="238A8761" w14:textId="684EAC14" w:rsidR="00897694" w:rsidRDefault="00D768DA">
      <w:r>
        <w:rPr>
          <w:noProof/>
        </w:rPr>
        <mc:AlternateContent>
          <mc:Choice Requires="wps">
            <w:drawing>
              <wp:anchor distT="0" distB="0" distL="114300" distR="114300" simplePos="0" relativeHeight="251658243" behindDoc="0" locked="0" layoutInCell="1" allowOverlap="1" wp14:anchorId="7674D826" wp14:editId="3C521F2D">
                <wp:simplePos x="0" y="0"/>
                <wp:positionH relativeFrom="column">
                  <wp:posOffset>-75420</wp:posOffset>
                </wp:positionH>
                <wp:positionV relativeFrom="paragraph">
                  <wp:posOffset>169545</wp:posOffset>
                </wp:positionV>
                <wp:extent cx="2210764" cy="740322"/>
                <wp:effectExtent l="0" t="0" r="0" b="0"/>
                <wp:wrapNone/>
                <wp:docPr id="6" name="Text Box 6"/>
                <wp:cNvGraphicFramePr/>
                <a:graphic xmlns:a="http://schemas.openxmlformats.org/drawingml/2006/main">
                  <a:graphicData uri="http://schemas.microsoft.com/office/word/2010/wordprocessingShape">
                    <wps:wsp>
                      <wps:cNvSpPr txBox="1"/>
                      <wps:spPr>
                        <a:xfrm>
                          <a:off x="0" y="0"/>
                          <a:ext cx="2210764" cy="740322"/>
                        </a:xfrm>
                        <a:prstGeom prst="rect">
                          <a:avLst/>
                        </a:prstGeom>
                        <a:noFill/>
                        <a:ln w="6350">
                          <a:noFill/>
                        </a:ln>
                      </wps:spPr>
                      <wps:txbx>
                        <w:txbxContent>
                          <w:p w14:paraId="63099C69" w14:textId="553A658F" w:rsidR="00D768DA" w:rsidRPr="0050374A" w:rsidRDefault="00130300">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2733D1">
                              <w:rPr>
                                <w:rFonts w:ascii="Montserrat ExtraBold" w:hAnsi="Montserrat ExtraBold"/>
                                <w:b/>
                                <w:bCs/>
                                <w:color w:val="4A5959"/>
                                <w:sz w:val="84"/>
                                <w:szCs w:val="8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shapetype id="_x0000_t202" coordsize="21600,21600" o:spt="202" path="m,l,21600r21600,l21600,xe" w14:anchorId="7674D826">
                <v:stroke joinstyle="miter"/>
                <v:path gradientshapeok="t" o:connecttype="rect"/>
              </v:shapetype>
              <v:shape id="Text Box 6" style="position:absolute;margin-left:-5.95pt;margin-top:13.35pt;width:174.1pt;height:58.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">
                <v:textbox>
                  <w:txbxContent>
                    <w:p w:rsidRPr="0050374A" w:rsidR="00D768DA" w:rsidRDefault="00130300" w14:paraId="63099C69" w14:textId="553A658F">
                      <w:pPr>
                        <w:rPr>
                          <w:rFonts w:ascii="Montserrat ExtraBold" w:hAnsi="Montserrat ExtraBold"/>
                          <w:b/>
                          <w:bCs/>
                          <w:color w:val="4A5959"/>
                          <w:sz w:val="84"/>
                          <w:szCs w:val="84"/>
                        </w:rPr>
                      </w:pPr>
                      <w:r>
                        <w:rPr>
                          <w:rFonts w:ascii="Montserrat ExtraBold" w:hAnsi="Montserrat ExtraBold"/>
                          <w:b/>
                          <w:bCs/>
                          <w:color w:val="4A5959"/>
                          <w:sz w:val="84"/>
                          <w:szCs w:val="84"/>
                        </w:rPr>
                        <w:t>202</w:t>
                      </w:r>
                      <w:r w:rsidR="002733D1">
                        <w:rPr>
                          <w:rFonts w:ascii="Montserrat ExtraBold" w:hAnsi="Montserrat ExtraBold"/>
                          <w:b/>
                          <w:bCs/>
                          <w:color w:val="4A5959"/>
                          <w:sz w:val="84"/>
                          <w:szCs w:val="84"/>
                        </w:rPr>
                        <w:t>5</w:t>
                      </w:r>
                    </w:p>
                  </w:txbxContent>
                </v:textbox>
              </v:shape>
            </w:pict>
          </mc:Fallback>
        </mc:AlternateContent>
      </w:r>
    </w:p>
    <w:p w14:paraId="695ABB80" w14:textId="0660350A" w:rsidR="00897694" w:rsidRDefault="00897694"/>
    <w:p w14:paraId="709D31C0" w14:textId="468BACDF" w:rsidR="00897694" w:rsidRDefault="00897694"/>
    <w:p w14:paraId="2FC4FF66" w14:textId="3C64B233" w:rsidR="00897694" w:rsidRDefault="00897694"/>
    <w:p w14:paraId="510CFA46" w14:textId="4EFA78C1" w:rsidR="00897694" w:rsidRDefault="00897694"/>
    <w:p w14:paraId="269FF4DA" w14:textId="7B89960F" w:rsidR="00897694" w:rsidRDefault="00897694"/>
    <w:p w14:paraId="327A96AB" w14:textId="77777777" w:rsidR="00897694" w:rsidRDefault="00897694"/>
    <w:p w14:paraId="38ACC63C" w14:textId="77777777" w:rsidR="00897694" w:rsidRDefault="00897694"/>
    <w:p w14:paraId="7469F733" w14:textId="77777777" w:rsidR="00897694" w:rsidRDefault="00897694"/>
    <w:p w14:paraId="6B833237" w14:textId="77777777" w:rsidR="00897694" w:rsidRDefault="00897694"/>
    <w:p w14:paraId="2B50973E" w14:textId="77777777" w:rsidR="00897694" w:rsidRDefault="00897694"/>
    <w:p w14:paraId="62822F85" w14:textId="39F50AAE" w:rsidR="00897694" w:rsidRDefault="00897694"/>
    <w:p w14:paraId="1806549D" w14:textId="3BA86748" w:rsidR="00897694" w:rsidRDefault="00897694"/>
    <w:p w14:paraId="468F0A33" w14:textId="78872695" w:rsidR="00D768DA" w:rsidRDefault="00D768DA"/>
    <w:p w14:paraId="73E01D15" w14:textId="77C8B1AD" w:rsidR="00D768DA" w:rsidRDefault="00D768DA"/>
    <w:p w14:paraId="69552E36" w14:textId="03DAAAE8" w:rsidR="00D768DA" w:rsidRDefault="00D768DA"/>
    <w:p w14:paraId="76DB3F39" w14:textId="54156FB5" w:rsidR="00D768DA" w:rsidRDefault="00D768DA"/>
    <w:p w14:paraId="556B5249" w14:textId="1140AB11" w:rsidR="00D768DA" w:rsidRDefault="00D768DA"/>
    <w:p w14:paraId="78EF57E8" w14:textId="110C49FB" w:rsidR="00D768DA" w:rsidRDefault="00D768DA"/>
    <w:p w14:paraId="1F7EEED6" w14:textId="639D5A9C" w:rsidR="00D768DA" w:rsidRDefault="00D768DA"/>
    <w:p w14:paraId="26AA0ED4" w14:textId="77777777" w:rsidR="00D768DA" w:rsidRPr="00D768DA" w:rsidRDefault="00D768DA">
      <w:pPr>
        <w:rPr>
          <w:rFonts w:ascii="Montserrat" w:eastAsia="Times New Roman" w:hAnsi="Montserrat" w:cs="Times New Roman"/>
          <w:b/>
          <w:bCs/>
          <w:color w:val="811E68"/>
          <w:sz w:val="40"/>
          <w:szCs w:val="40"/>
          <w:lang w:eastAsia="en-GB"/>
        </w:rPr>
      </w:pPr>
    </w:p>
    <w:p w14:paraId="7491DCA4" w14:textId="77777777" w:rsidR="00D768DA" w:rsidRDefault="00D768DA" w:rsidP="00D768DA">
      <w:pPr>
        <w:rPr>
          <w:rFonts w:ascii="Montserrat" w:eastAsia="Times New Roman" w:hAnsi="Montserrat" w:cs="Times New Roman"/>
          <w:b/>
          <w:bCs/>
          <w:color w:val="811E68"/>
          <w:sz w:val="40"/>
          <w:szCs w:val="40"/>
          <w:lang w:eastAsia="en-GB"/>
        </w:rPr>
      </w:pPr>
    </w:p>
    <w:p w14:paraId="61959B71" w14:textId="77777777" w:rsidR="00D768DA" w:rsidRDefault="00D768DA" w:rsidP="00D768DA">
      <w:pPr>
        <w:rPr>
          <w:rFonts w:ascii="Montserrat" w:eastAsia="Times New Roman" w:hAnsi="Montserrat" w:cs="Times New Roman"/>
          <w:b/>
          <w:bCs/>
          <w:color w:val="811E68"/>
          <w:sz w:val="40"/>
          <w:szCs w:val="40"/>
          <w:lang w:eastAsia="en-GB"/>
        </w:rPr>
      </w:pPr>
    </w:p>
    <w:p w14:paraId="19F4DC37" w14:textId="77777777" w:rsidR="00D768DA" w:rsidRDefault="00D768DA" w:rsidP="00D768DA">
      <w:pPr>
        <w:rPr>
          <w:rFonts w:ascii="Montserrat" w:eastAsia="Times New Roman" w:hAnsi="Montserrat" w:cs="Times New Roman"/>
          <w:b/>
          <w:bCs/>
          <w:color w:val="811E68"/>
          <w:sz w:val="40"/>
          <w:szCs w:val="40"/>
          <w:lang w:eastAsia="en-GB"/>
        </w:rPr>
      </w:pPr>
    </w:p>
    <w:p w14:paraId="4AEAC68E" w14:textId="32464D35" w:rsidR="00D768DA" w:rsidRPr="00380DE3" w:rsidRDefault="00A7283E">
      <w:pPr>
        <w:rPr>
          <w:u w:val="single"/>
        </w:rPr>
      </w:pPr>
      <w:r w:rsidRPr="00380DE3">
        <w:rPr>
          <w:rFonts w:ascii="Montserrat" w:eastAsia="Times New Roman" w:hAnsi="Montserrat" w:cs="Arial"/>
          <w:b/>
          <w:bCs/>
          <w:color w:val="4A5959"/>
          <w:u w:val="single"/>
          <w:lang w:eastAsia="en-GB"/>
        </w:rPr>
        <w:t xml:space="preserve">THE CURRICULUM </w:t>
      </w:r>
      <w:r w:rsidR="00C776B0" w:rsidRPr="00380DE3">
        <w:rPr>
          <w:rFonts w:ascii="Montserrat" w:eastAsia="Times New Roman" w:hAnsi="Montserrat" w:cs="Arial"/>
          <w:b/>
          <w:bCs/>
          <w:color w:val="4A5959"/>
          <w:u w:val="single"/>
          <w:lang w:eastAsia="en-GB"/>
        </w:rPr>
        <w:t>INTENT AND SEQUENCE</w:t>
      </w:r>
    </w:p>
    <w:p w14:paraId="6873B430" w14:textId="76CFDE38" w:rsidR="00D768DA" w:rsidRDefault="00D768DA"/>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40541" w:rsidRPr="00D768DA" w14:paraId="79536449" w14:textId="77777777" w:rsidTr="2CF787D2">
        <w:trPr>
          <w:trHeight w:val="1046"/>
        </w:trPr>
        <w:tc>
          <w:tcPr>
            <w:tcW w:w="564" w:type="dxa"/>
            <w:shd w:val="clear" w:color="auto" w:fill="C0D201"/>
            <w:tcMar>
              <w:top w:w="2" w:type="dxa"/>
              <w:left w:w="106" w:type="dxa"/>
              <w:bottom w:w="0" w:type="dxa"/>
              <w:right w:w="40" w:type="dxa"/>
            </w:tcMar>
            <w:vAlign w:val="center"/>
            <w:hideMark/>
          </w:tcPr>
          <w:p w14:paraId="33FC53F0" w14:textId="3A2DC41C" w:rsidR="00D40541" w:rsidRPr="00D768DA" w:rsidRDefault="00D40541" w:rsidP="00D768DA">
            <w:pPr>
              <w:jc w:val="center"/>
              <w:rPr>
                <w:rFonts w:ascii="Montserrat" w:eastAsia="Times New Roman" w:hAnsi="Montserrat" w:cs="Times New Roman"/>
                <w:b/>
                <w:bCs/>
                <w:color w:val="FFFFFF" w:themeColor="background1"/>
                <w:lang w:eastAsia="en-GB"/>
              </w:rPr>
            </w:pPr>
            <w:r w:rsidRPr="00D768DA">
              <w:rPr>
                <w:rFonts w:ascii="Montserrat" w:eastAsia="Times New Roman" w:hAnsi="Montserrat" w:cs="Arial"/>
                <w:b/>
                <w:bCs/>
                <w:color w:val="FFFFFF" w:themeColor="background1"/>
                <w:lang w:eastAsia="en-GB"/>
              </w:rPr>
              <w:t>1</w:t>
            </w:r>
          </w:p>
        </w:tc>
        <w:tc>
          <w:tcPr>
            <w:tcW w:w="9781" w:type="dxa"/>
            <w:shd w:val="clear" w:color="auto" w:fill="C4E01E"/>
            <w:tcMar>
              <w:top w:w="2" w:type="dxa"/>
              <w:left w:w="106" w:type="dxa"/>
              <w:bottom w:w="0" w:type="dxa"/>
              <w:right w:w="40" w:type="dxa"/>
            </w:tcMar>
            <w:vAlign w:val="center"/>
            <w:hideMark/>
          </w:tcPr>
          <w:p w14:paraId="54D7E405" w14:textId="500BF82B" w:rsidR="00D40541" w:rsidRPr="00D40541" w:rsidRDefault="000B59F5" w:rsidP="00D4054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INTENT OF THE CURRICULUM </w:t>
            </w:r>
          </w:p>
        </w:tc>
      </w:tr>
      <w:tr w:rsidR="00820C3A" w:rsidRPr="00D768DA" w14:paraId="394CAD9F" w14:textId="77777777" w:rsidTr="2CF787D2">
        <w:trPr>
          <w:trHeight w:val="421"/>
        </w:trPr>
        <w:tc>
          <w:tcPr>
            <w:tcW w:w="564" w:type="dxa"/>
            <w:shd w:val="clear" w:color="auto" w:fill="C0D201"/>
            <w:tcMar>
              <w:top w:w="2" w:type="dxa"/>
              <w:left w:w="106" w:type="dxa"/>
              <w:bottom w:w="0" w:type="dxa"/>
              <w:right w:w="40" w:type="dxa"/>
            </w:tcMar>
            <w:vAlign w:val="center"/>
            <w:hideMark/>
          </w:tcPr>
          <w:p w14:paraId="0F3B47DF" w14:textId="3320F866" w:rsidR="00820C3A" w:rsidRPr="00D768DA" w:rsidRDefault="00820C3A" w:rsidP="00D768DA">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006484A1" w14:textId="77777777" w:rsidR="00DC6A06" w:rsidRDefault="00DC6A06" w:rsidP="00DC6A06">
            <w:pPr>
              <w:pStyle w:val="ListParagraph"/>
              <w:ind w:left="722"/>
              <w:rPr>
                <w:rFonts w:ascii="Montserrat" w:eastAsia="Times New Roman" w:hAnsi="Montserrat" w:cs="Times New Roman"/>
                <w:i/>
                <w:iCs/>
                <w:color w:val="4A5959"/>
                <w:sz w:val="22"/>
                <w:szCs w:val="22"/>
                <w:lang w:eastAsia="en-GB"/>
              </w:rPr>
            </w:pPr>
          </w:p>
          <w:p w14:paraId="169F0830" w14:textId="0D1C8CC3" w:rsidR="00DC6A06" w:rsidRDefault="4CECBF01" w:rsidP="2CF787D2">
            <w:pPr>
              <w:rPr>
                <w:rFonts w:ascii="Montserrat" w:eastAsia="Times New Roman" w:hAnsi="Montserrat" w:cs="Times New Roman"/>
                <w:color w:val="4A5959"/>
                <w:lang w:eastAsia="en-GB"/>
              </w:rPr>
            </w:pPr>
            <w:r w:rsidRPr="2CF787D2">
              <w:rPr>
                <w:rFonts w:ascii="Montserrat" w:eastAsia="Times New Roman" w:hAnsi="Montserrat" w:cs="Times New Roman"/>
                <w:color w:val="4A5959"/>
                <w:lang w:eastAsia="en-GB"/>
              </w:rPr>
              <w:t xml:space="preserve">At Engage it is our intention to recognise the importance of </w:t>
            </w:r>
            <w:r w:rsidR="11F83A97" w:rsidRPr="2CF787D2">
              <w:rPr>
                <w:rFonts w:ascii="Montserrat" w:eastAsia="Times New Roman" w:hAnsi="Montserrat" w:cs="Times New Roman"/>
                <w:color w:val="4A5959"/>
                <w:lang w:eastAsia="en-GB"/>
              </w:rPr>
              <w:t>science</w:t>
            </w:r>
            <w:r w:rsidRPr="2CF787D2">
              <w:rPr>
                <w:rFonts w:ascii="Montserrat" w:eastAsia="Times New Roman" w:hAnsi="Montserrat" w:cs="Times New Roman"/>
                <w:color w:val="4A5959"/>
                <w:lang w:eastAsia="en-GB"/>
              </w:rPr>
              <w:t xml:space="preserve"> in every aspect of daily life. We ensure the teaching of science is given the prominence it requires</w:t>
            </w:r>
            <w:r w:rsidR="27CCC9E8" w:rsidRPr="2CF787D2">
              <w:rPr>
                <w:rFonts w:ascii="Montserrat" w:eastAsia="Times New Roman" w:hAnsi="Montserrat" w:cs="Times New Roman"/>
                <w:color w:val="4A5959"/>
                <w:lang w:eastAsia="en-GB"/>
              </w:rPr>
              <w:t xml:space="preserve"> with an approach that results in a fun, engaging, high-quality science education that provides children with the fo</w:t>
            </w:r>
            <w:r w:rsidR="63E27EC8" w:rsidRPr="2CF787D2">
              <w:rPr>
                <w:rFonts w:ascii="Montserrat" w:eastAsia="Times New Roman" w:hAnsi="Montserrat" w:cs="Times New Roman"/>
                <w:color w:val="4A5959"/>
                <w:lang w:eastAsia="en-GB"/>
              </w:rPr>
              <w:t>undations and knowledge for understanding the world</w:t>
            </w:r>
            <w:r w:rsidR="7985D6E6" w:rsidRPr="2CF787D2">
              <w:rPr>
                <w:rFonts w:ascii="Montserrat" w:eastAsia="Times New Roman" w:hAnsi="Montserrat" w:cs="Times New Roman"/>
                <w:color w:val="4A5959"/>
                <w:lang w:eastAsia="en-GB"/>
              </w:rPr>
              <w:t>. Our curriculum will develop the natural curiosity of the child, encourage respect for living organisms and the physical environment and pro</w:t>
            </w:r>
            <w:r w:rsidR="274EB8B7" w:rsidRPr="2CF787D2">
              <w:rPr>
                <w:rFonts w:ascii="Montserrat" w:eastAsia="Times New Roman" w:hAnsi="Montserrat" w:cs="Times New Roman"/>
                <w:color w:val="4A5959"/>
                <w:lang w:eastAsia="en-GB"/>
              </w:rPr>
              <w:t>vide opportunities for evaluation. All children will have:</w:t>
            </w:r>
          </w:p>
          <w:p w14:paraId="738EADBF" w14:textId="6447152C" w:rsidR="00DC6A06" w:rsidRPr="00DC6A06" w:rsidRDefault="274EB8B7" w:rsidP="2CF787D2">
            <w:pPr>
              <w:pStyle w:val="ListParagraph"/>
              <w:numPr>
                <w:ilvl w:val="0"/>
                <w:numId w:val="2"/>
              </w:numPr>
              <w:rPr>
                <w:rFonts w:ascii="Montserrat" w:eastAsia="Times New Roman" w:hAnsi="Montserrat" w:cs="Times New Roman"/>
                <w:color w:val="4A5959"/>
                <w:lang w:eastAsia="en-GB"/>
              </w:rPr>
            </w:pPr>
            <w:r w:rsidRPr="2CF787D2">
              <w:rPr>
                <w:rFonts w:ascii="Montserrat" w:eastAsia="Times New Roman" w:hAnsi="Montserrat" w:cs="Times New Roman"/>
                <w:color w:val="4A5959"/>
                <w:lang w:eastAsia="en-GB"/>
              </w:rPr>
              <w:t>A wider variety of skills linked to both scientific knowledge/understanding and scientific enquiry/investigative skills.</w:t>
            </w:r>
          </w:p>
          <w:p w14:paraId="07B15669" w14:textId="54EEF54E" w:rsidR="00DC6A06" w:rsidRPr="00DC6A06" w:rsidRDefault="274EB8B7" w:rsidP="2CF787D2">
            <w:pPr>
              <w:pStyle w:val="ListParagraph"/>
              <w:numPr>
                <w:ilvl w:val="0"/>
                <w:numId w:val="2"/>
              </w:numPr>
              <w:rPr>
                <w:rFonts w:ascii="Montserrat" w:eastAsia="Times New Roman" w:hAnsi="Montserrat" w:cs="Times New Roman"/>
                <w:color w:val="4A5959"/>
                <w:lang w:eastAsia="en-GB"/>
              </w:rPr>
            </w:pPr>
            <w:r w:rsidRPr="2CF787D2">
              <w:rPr>
                <w:rFonts w:ascii="Montserrat" w:eastAsia="Times New Roman" w:hAnsi="Montserrat" w:cs="Times New Roman"/>
                <w:color w:val="4A5959"/>
                <w:lang w:eastAsia="en-GB"/>
              </w:rPr>
              <w:t>A richer vocabulary which will enable them to articulate their understanding of the learning.</w:t>
            </w:r>
          </w:p>
        </w:tc>
      </w:tr>
    </w:tbl>
    <w:p w14:paraId="373B4FD0" w14:textId="7971AECF" w:rsidR="000D7948" w:rsidRDefault="000D7948"/>
    <w:p w14:paraId="194C29A5" w14:textId="19E66EE4"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DC6A06" w:rsidRPr="00D768DA" w14:paraId="77812CB2" w14:textId="77777777" w:rsidTr="2CF787D2">
        <w:trPr>
          <w:trHeight w:val="1046"/>
        </w:trPr>
        <w:tc>
          <w:tcPr>
            <w:tcW w:w="564" w:type="dxa"/>
            <w:shd w:val="clear" w:color="auto" w:fill="C0D201"/>
            <w:tcMar>
              <w:top w:w="2" w:type="dxa"/>
              <w:left w:w="106" w:type="dxa"/>
              <w:bottom w:w="0" w:type="dxa"/>
              <w:right w:w="40" w:type="dxa"/>
            </w:tcMar>
            <w:vAlign w:val="center"/>
            <w:hideMark/>
          </w:tcPr>
          <w:p w14:paraId="7EF9CF45" w14:textId="42296303" w:rsidR="00DC6A06" w:rsidRPr="00D768DA" w:rsidRDefault="00DC6A06" w:rsidP="00403421">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2</w:t>
            </w:r>
          </w:p>
        </w:tc>
        <w:tc>
          <w:tcPr>
            <w:tcW w:w="9781" w:type="dxa"/>
            <w:shd w:val="clear" w:color="auto" w:fill="C4E01E"/>
            <w:tcMar>
              <w:top w:w="2" w:type="dxa"/>
              <w:left w:w="106" w:type="dxa"/>
              <w:bottom w:w="0" w:type="dxa"/>
              <w:right w:w="40" w:type="dxa"/>
            </w:tcMar>
            <w:vAlign w:val="center"/>
            <w:hideMark/>
          </w:tcPr>
          <w:p w14:paraId="509176A3" w14:textId="7E49FBD1" w:rsidR="00DC6A06" w:rsidRPr="00D40541" w:rsidRDefault="00DC6A06" w:rsidP="0040342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IMPLEMENTATION</w:t>
            </w:r>
            <w:r w:rsidRPr="00785818">
              <w:rPr>
                <w:rFonts w:ascii="Montserrat" w:eastAsia="Times New Roman" w:hAnsi="Montserrat" w:cs="Times New Roman"/>
                <w:b/>
                <w:bCs/>
                <w:color w:val="FFFFFF" w:themeColor="background1"/>
                <w:lang w:eastAsia="en-GB"/>
              </w:rPr>
              <w:t xml:space="preserve"> OF THE CURRICULUM </w:t>
            </w:r>
          </w:p>
        </w:tc>
      </w:tr>
      <w:tr w:rsidR="00DC6A06" w:rsidRPr="00D768DA" w14:paraId="1AD98E69" w14:textId="77777777" w:rsidTr="2CF787D2">
        <w:trPr>
          <w:trHeight w:val="421"/>
        </w:trPr>
        <w:tc>
          <w:tcPr>
            <w:tcW w:w="564" w:type="dxa"/>
            <w:shd w:val="clear" w:color="auto" w:fill="C0D201"/>
            <w:tcMar>
              <w:top w:w="2" w:type="dxa"/>
              <w:left w:w="106" w:type="dxa"/>
              <w:bottom w:w="0" w:type="dxa"/>
              <w:right w:w="40" w:type="dxa"/>
            </w:tcMar>
            <w:vAlign w:val="center"/>
            <w:hideMark/>
          </w:tcPr>
          <w:p w14:paraId="319C8E91" w14:textId="77777777" w:rsidR="00DC6A06" w:rsidRPr="00D768DA" w:rsidRDefault="00DC6A06" w:rsidP="00403421">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4A7FBA34" w14:textId="7AC9D8BA" w:rsidR="00587DD1" w:rsidRPr="00587DD1" w:rsidRDefault="26D2C660" w:rsidP="00587DD1">
            <w:pPr>
              <w:rPr>
                <w:rFonts w:ascii="Montserrat" w:hAnsi="Montserrat" w:cs="Arial"/>
              </w:rPr>
            </w:pPr>
            <w:r w:rsidRPr="2CF787D2">
              <w:rPr>
                <w:rFonts w:ascii="Montserrat" w:eastAsia="Montserrat" w:hAnsi="Montserrat" w:cs="Montserrat"/>
                <w:sz w:val="23"/>
                <w:szCs w:val="23"/>
              </w:rPr>
              <w:t xml:space="preserve">At Engage Academy, </w:t>
            </w:r>
            <w:r w:rsidR="4A510460" w:rsidRPr="2CF787D2">
              <w:rPr>
                <w:rFonts w:ascii="Montserrat" w:eastAsia="Montserrat" w:hAnsi="Montserrat" w:cs="Montserrat"/>
                <w:sz w:val="23"/>
                <w:szCs w:val="23"/>
              </w:rPr>
              <w:t>w</w:t>
            </w:r>
            <w:r w:rsidRPr="2CF787D2">
              <w:rPr>
                <w:rFonts w:ascii="Montserrat" w:eastAsia="Montserrat" w:hAnsi="Montserrat" w:cs="Montserrat"/>
              </w:rPr>
              <w:t>e intend for all children to acquire appropriate subject knowledge, skills and understanding as set out in the National Curriculum but split into bronze</w:t>
            </w:r>
            <w:r w:rsidR="00C91ED1">
              <w:rPr>
                <w:rFonts w:ascii="Montserrat" w:eastAsia="Montserrat" w:hAnsi="Montserrat" w:cs="Montserrat"/>
              </w:rPr>
              <w:t>,</w:t>
            </w:r>
            <w:r w:rsidRPr="2CF787D2">
              <w:rPr>
                <w:rFonts w:ascii="Montserrat" w:eastAsia="Montserrat" w:hAnsi="Montserrat" w:cs="Montserrat"/>
              </w:rPr>
              <w:t xml:space="preserve"> silver and gold across a </w:t>
            </w:r>
            <w:r w:rsidR="544D808F" w:rsidRPr="2CF787D2">
              <w:rPr>
                <w:rFonts w:ascii="Montserrat" w:eastAsia="Montserrat" w:hAnsi="Montserrat" w:cs="Montserrat"/>
              </w:rPr>
              <w:t>2-year</w:t>
            </w:r>
            <w:r w:rsidRPr="2CF787D2">
              <w:rPr>
                <w:rFonts w:ascii="Montserrat" w:eastAsia="Montserrat" w:hAnsi="Montserrat" w:cs="Montserrat"/>
              </w:rPr>
              <w:t xml:space="preserve"> cycle. Pupils are taught at a level appropriate for their ability and need. Each year </w:t>
            </w:r>
            <w:r w:rsidRPr="2CF787D2">
              <w:rPr>
                <w:rFonts w:ascii="Montserrat" w:eastAsia="Montserrat" w:hAnsi="Montserrat" w:cs="Montserrat"/>
                <w:sz w:val="23"/>
                <w:szCs w:val="23"/>
              </w:rPr>
              <w:t>has a long-term plan and</w:t>
            </w:r>
            <w:r w:rsidRPr="2CF787D2">
              <w:rPr>
                <w:rFonts w:ascii="Montserrat" w:eastAsia="Montserrat" w:hAnsi="Montserrat" w:cs="Montserrat"/>
              </w:rPr>
              <w:t xml:space="preserve"> will be linked into o</w:t>
            </w:r>
            <w:r w:rsidR="1DEFA18C" w:rsidRPr="2CF787D2">
              <w:rPr>
                <w:rFonts w:ascii="Montserrat" w:eastAsia="Montserrat" w:hAnsi="Montserrat" w:cs="Montserrat"/>
              </w:rPr>
              <w:t>ther</w:t>
            </w:r>
            <w:r w:rsidRPr="2CF787D2">
              <w:rPr>
                <w:rFonts w:ascii="Montserrat" w:eastAsia="Montserrat" w:hAnsi="Montserrat" w:cs="Montserrat"/>
              </w:rPr>
              <w:t xml:space="preserve"> topics, where appropriate, to develop children’s knowledge and understanding. It will also ensure all areas of the curriculum are covered in depth</w:t>
            </w:r>
            <w:r w:rsidR="47061C67" w:rsidRPr="00587DD1">
              <w:rPr>
                <w:rFonts w:ascii="Montserrat Light" w:eastAsia="Montserrat" w:hAnsi="Montserrat Light" w:cs="Montserrat"/>
              </w:rPr>
              <w:t>.</w:t>
            </w:r>
            <w:r w:rsidR="00587DD1" w:rsidRPr="00587DD1">
              <w:rPr>
                <w:rFonts w:ascii="Montserrat Light" w:eastAsia="Montserrat" w:hAnsi="Montserrat Light" w:cs="Montserrat"/>
              </w:rPr>
              <w:t xml:space="preserve"> </w:t>
            </w:r>
            <w:r w:rsidR="00587DD1" w:rsidRPr="00587DD1">
              <w:rPr>
                <w:rFonts w:ascii="Montserrat" w:hAnsi="Montserrat" w:cs="Arial"/>
              </w:rPr>
              <w:t>Some objectives taught in a cross curricular approach through English, forest schools and topic lessons.</w:t>
            </w:r>
          </w:p>
          <w:p w14:paraId="73ADE6BD" w14:textId="211748F0" w:rsidR="00DC6A06" w:rsidRDefault="00DC6A06" w:rsidP="2CF787D2">
            <w:pPr>
              <w:rPr>
                <w:rFonts w:ascii="Montserrat" w:eastAsia="Montserrat" w:hAnsi="Montserrat" w:cs="Montserrat"/>
              </w:rPr>
            </w:pPr>
          </w:p>
          <w:p w14:paraId="6E219EE4" w14:textId="7179C463" w:rsidR="00DC6A06" w:rsidRPr="003D1EC9" w:rsidRDefault="00DC6A06" w:rsidP="003D1EC9">
            <w:pPr>
              <w:rPr>
                <w:rFonts w:ascii="Montserrat" w:eastAsia="Times New Roman" w:hAnsi="Montserrat" w:cs="Times New Roman"/>
                <w:color w:val="4A5959"/>
                <w:lang w:eastAsia="en-GB"/>
              </w:rPr>
            </w:pPr>
          </w:p>
        </w:tc>
      </w:tr>
    </w:tbl>
    <w:p w14:paraId="488DEE4C" w14:textId="3C52F248" w:rsidR="00785818" w:rsidRDefault="00785818" w:rsidP="00785818"/>
    <w:p w14:paraId="5525890D" w14:textId="77777777" w:rsidR="003D1EC9" w:rsidRDefault="003D1EC9" w:rsidP="0078581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3D1EC9" w:rsidRPr="00D768DA" w14:paraId="2639D5AC" w14:textId="77777777" w:rsidTr="2CF787D2">
        <w:trPr>
          <w:trHeight w:val="1046"/>
        </w:trPr>
        <w:tc>
          <w:tcPr>
            <w:tcW w:w="564" w:type="dxa"/>
            <w:shd w:val="clear" w:color="auto" w:fill="C0D201"/>
            <w:tcMar>
              <w:top w:w="2" w:type="dxa"/>
              <w:left w:w="106" w:type="dxa"/>
              <w:bottom w:w="0" w:type="dxa"/>
              <w:right w:w="40" w:type="dxa"/>
            </w:tcMar>
            <w:vAlign w:val="center"/>
            <w:hideMark/>
          </w:tcPr>
          <w:p w14:paraId="06FB230F" w14:textId="77777777" w:rsidR="003D1EC9" w:rsidRPr="00D768DA" w:rsidRDefault="003D1EC9" w:rsidP="00403421">
            <w:pPr>
              <w:jc w:val="cente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3</w:t>
            </w:r>
          </w:p>
        </w:tc>
        <w:tc>
          <w:tcPr>
            <w:tcW w:w="9781" w:type="dxa"/>
            <w:shd w:val="clear" w:color="auto" w:fill="C4E01E"/>
            <w:tcMar>
              <w:top w:w="2" w:type="dxa"/>
              <w:left w:w="106" w:type="dxa"/>
              <w:bottom w:w="0" w:type="dxa"/>
              <w:right w:w="40" w:type="dxa"/>
            </w:tcMar>
            <w:vAlign w:val="center"/>
            <w:hideMark/>
          </w:tcPr>
          <w:p w14:paraId="6B7C9A56" w14:textId="77777777" w:rsidR="003D1EC9" w:rsidRPr="00D40541" w:rsidRDefault="003D1EC9" w:rsidP="00403421">
            <w:pPr>
              <w:spacing w:after="62"/>
              <w:rPr>
                <w:rFonts w:ascii="Montserrat" w:eastAsia="Times New Roman" w:hAnsi="Montserrat" w:cs="Times New Roman"/>
                <w:b/>
                <w:bCs/>
                <w:color w:val="4A5959"/>
                <w:lang w:eastAsia="en-GB"/>
              </w:rPr>
            </w:pPr>
            <w:r w:rsidRPr="00785818">
              <w:rPr>
                <w:rFonts w:ascii="Montserrat" w:eastAsia="Times New Roman" w:hAnsi="Montserrat" w:cs="Times New Roman"/>
                <w:b/>
                <w:bCs/>
                <w:color w:val="FFFFFF" w:themeColor="background1"/>
                <w:lang w:eastAsia="en-GB"/>
              </w:rPr>
              <w:t xml:space="preserve">THE </w:t>
            </w:r>
            <w:r>
              <w:rPr>
                <w:rFonts w:ascii="Montserrat" w:eastAsia="Times New Roman" w:hAnsi="Montserrat" w:cs="Times New Roman"/>
                <w:b/>
                <w:bCs/>
                <w:color w:val="FFFFFF" w:themeColor="background1"/>
                <w:lang w:eastAsia="en-GB"/>
              </w:rPr>
              <w:t>IMPACT</w:t>
            </w:r>
            <w:r w:rsidRPr="00785818">
              <w:rPr>
                <w:rFonts w:ascii="Montserrat" w:eastAsia="Times New Roman" w:hAnsi="Montserrat" w:cs="Times New Roman"/>
                <w:b/>
                <w:bCs/>
                <w:color w:val="FFFFFF" w:themeColor="background1"/>
                <w:lang w:eastAsia="en-GB"/>
              </w:rPr>
              <w:t xml:space="preserve"> OF THE CURRICULUM </w:t>
            </w:r>
          </w:p>
        </w:tc>
      </w:tr>
      <w:tr w:rsidR="003D1EC9" w:rsidRPr="00D768DA" w14:paraId="6ECA6E5C" w14:textId="77777777" w:rsidTr="2CF787D2">
        <w:trPr>
          <w:trHeight w:val="421"/>
        </w:trPr>
        <w:tc>
          <w:tcPr>
            <w:tcW w:w="564" w:type="dxa"/>
            <w:shd w:val="clear" w:color="auto" w:fill="C0D201"/>
            <w:tcMar>
              <w:top w:w="2" w:type="dxa"/>
              <w:left w:w="106" w:type="dxa"/>
              <w:bottom w:w="0" w:type="dxa"/>
              <w:right w:w="40" w:type="dxa"/>
            </w:tcMar>
            <w:vAlign w:val="center"/>
            <w:hideMark/>
          </w:tcPr>
          <w:p w14:paraId="13C6E7DA" w14:textId="77777777" w:rsidR="003D1EC9" w:rsidRPr="00D768DA" w:rsidRDefault="003D1EC9" w:rsidP="00403421">
            <w:pPr>
              <w:jc w:val="center"/>
              <w:rPr>
                <w:rFonts w:ascii="Montserrat" w:eastAsia="Times New Roman" w:hAnsi="Montserrat" w:cs="Times New Roman"/>
                <w:b/>
                <w:bCs/>
                <w:color w:val="FFFFFF" w:themeColor="background1"/>
                <w:lang w:eastAsia="en-GB"/>
              </w:rPr>
            </w:pPr>
          </w:p>
        </w:tc>
        <w:tc>
          <w:tcPr>
            <w:tcW w:w="9781" w:type="dxa"/>
            <w:shd w:val="clear" w:color="auto" w:fill="F2F2F2" w:themeFill="background1" w:themeFillShade="F2"/>
            <w:tcMar>
              <w:top w:w="2" w:type="dxa"/>
              <w:left w:w="106" w:type="dxa"/>
              <w:bottom w:w="0" w:type="dxa"/>
              <w:right w:w="40" w:type="dxa"/>
            </w:tcMar>
            <w:vAlign w:val="center"/>
            <w:hideMark/>
          </w:tcPr>
          <w:p w14:paraId="4CFF267A" w14:textId="30E9A8ED" w:rsidR="003D1EC9" w:rsidRPr="000B59F5" w:rsidRDefault="7ACF391E" w:rsidP="2CF787D2">
            <w:pPr>
              <w:rPr>
                <w:rFonts w:ascii="Montserrat" w:eastAsia="Montserrat" w:hAnsi="Montserrat" w:cs="Montserrat"/>
              </w:rPr>
            </w:pPr>
            <w:r w:rsidRPr="2CF787D2">
              <w:rPr>
                <w:rFonts w:ascii="Montserrat" w:eastAsia="Montserrat" w:hAnsi="Montserrat" w:cs="Montserrat"/>
              </w:rPr>
              <w:t>Children will have developed their scientific knowledge and skills to help them explore, navigate and understand the world around them. Children’s knowledge and skills will develop progressively from their starting points with</w:t>
            </w:r>
            <w:r w:rsidR="69280C58" w:rsidRPr="2CF787D2">
              <w:rPr>
                <w:rFonts w:ascii="Montserrat" w:eastAsia="Montserrat" w:hAnsi="Montserrat" w:cs="Montserrat"/>
              </w:rPr>
              <w:t>in</w:t>
            </w:r>
            <w:r w:rsidRPr="2CF787D2">
              <w:rPr>
                <w:rFonts w:ascii="Montserrat" w:eastAsia="Montserrat" w:hAnsi="Montserrat" w:cs="Montserrat"/>
              </w:rPr>
              <w:t xml:space="preserve"> a </w:t>
            </w:r>
            <w:r w:rsidR="4487EB5A" w:rsidRPr="2CF787D2">
              <w:rPr>
                <w:rFonts w:ascii="Montserrat" w:eastAsia="Montserrat" w:hAnsi="Montserrat" w:cs="Montserrat"/>
              </w:rPr>
              <w:t>real-life</w:t>
            </w:r>
            <w:r w:rsidRPr="2CF787D2">
              <w:rPr>
                <w:rFonts w:ascii="Montserrat" w:eastAsia="Montserrat" w:hAnsi="Montserrat" w:cs="Montserrat"/>
              </w:rPr>
              <w:t xml:space="preserve"> context, not only to enable them to meet the requirements of the National Curriculum but to prepare them to become competent scientists in their next step in education. Children will work collaboratively </w:t>
            </w:r>
            <w:r w:rsidR="079C65E7" w:rsidRPr="2CF787D2">
              <w:rPr>
                <w:rFonts w:ascii="Montserrat" w:eastAsia="Montserrat" w:hAnsi="Montserrat" w:cs="Montserrat"/>
              </w:rPr>
              <w:t xml:space="preserve">and practically to investigate and </w:t>
            </w:r>
            <w:r w:rsidR="22FB8A35" w:rsidRPr="2CF787D2">
              <w:rPr>
                <w:rFonts w:ascii="Montserrat" w:eastAsia="Montserrat" w:hAnsi="Montserrat" w:cs="Montserrat"/>
              </w:rPr>
              <w:t>experiment,</w:t>
            </w:r>
            <w:r w:rsidR="079C65E7" w:rsidRPr="2CF787D2">
              <w:rPr>
                <w:rFonts w:ascii="Montserrat" w:eastAsia="Montserrat" w:hAnsi="Montserrat" w:cs="Montserrat"/>
              </w:rPr>
              <w:t xml:space="preserve"> and they will be able to explain the process they have taken and be able to reason scientifically.</w:t>
            </w:r>
          </w:p>
          <w:p w14:paraId="265A3C5C" w14:textId="4D3F50FE" w:rsidR="003D1EC9" w:rsidRPr="000B59F5" w:rsidRDefault="003D1EC9" w:rsidP="2CF787D2">
            <w:pPr>
              <w:pStyle w:val="ListParagraph"/>
              <w:rPr>
                <w:rFonts w:ascii="Calibri" w:eastAsia="Calibri" w:hAnsi="Calibri" w:cs="Calibri"/>
              </w:rPr>
            </w:pPr>
          </w:p>
        </w:tc>
      </w:tr>
    </w:tbl>
    <w:p w14:paraId="07FBA3A4" w14:textId="77777777" w:rsidR="00785818" w:rsidRDefault="00785818" w:rsidP="00785818"/>
    <w:p w14:paraId="5BC18FBC" w14:textId="77777777" w:rsidR="00785818" w:rsidRDefault="00785818" w:rsidP="00785818"/>
    <w:p w14:paraId="01CD0BA1" w14:textId="5FD41DA2" w:rsidR="000D7948" w:rsidRDefault="00DC6A06">
      <w:r w:rsidRPr="00785818">
        <w:rPr>
          <w:noProof/>
        </w:rPr>
        <w:drawing>
          <wp:anchor distT="0" distB="0" distL="114300" distR="114300" simplePos="0" relativeHeight="251658244" behindDoc="1" locked="0" layoutInCell="1" allowOverlap="1" wp14:anchorId="091B2B7B" wp14:editId="3C23CB31">
            <wp:simplePos x="0" y="0"/>
            <wp:positionH relativeFrom="margin">
              <wp:posOffset>38100</wp:posOffset>
            </wp:positionH>
            <wp:positionV relativeFrom="paragraph">
              <wp:posOffset>26670</wp:posOffset>
            </wp:positionV>
            <wp:extent cx="6286500" cy="5892800"/>
            <wp:effectExtent l="19050" t="19050" r="19050" b="12700"/>
            <wp:wrapTight wrapText="bothSides">
              <wp:wrapPolygon edited="0">
                <wp:start x="-65" y="-70"/>
                <wp:lineTo x="-65" y="21577"/>
                <wp:lineTo x="21600" y="21577"/>
                <wp:lineTo x="21600" y="-70"/>
                <wp:lineTo x="-65" y="-7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6286500" cy="589280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bl>
      <w:tblPr>
        <w:tblStyle w:val="TableGrid"/>
        <w:tblW w:w="0" w:type="auto"/>
        <w:tblLook w:val="04A0" w:firstRow="1" w:lastRow="0" w:firstColumn="1" w:lastColumn="0" w:noHBand="0" w:noVBand="1"/>
      </w:tblPr>
      <w:tblGrid>
        <w:gridCol w:w="4390"/>
        <w:gridCol w:w="5811"/>
      </w:tblGrid>
      <w:tr w:rsidR="00DC6A06" w14:paraId="682743E8" w14:textId="77777777" w:rsidTr="2CF787D2">
        <w:trPr>
          <w:trHeight w:val="221"/>
        </w:trPr>
        <w:tc>
          <w:tcPr>
            <w:tcW w:w="4390" w:type="dxa"/>
            <w:shd w:val="clear" w:color="auto" w:fill="C4E01E"/>
          </w:tcPr>
          <w:p w14:paraId="315AEFAC"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Strategies</w:t>
            </w:r>
          </w:p>
        </w:tc>
        <w:tc>
          <w:tcPr>
            <w:tcW w:w="5811" w:type="dxa"/>
            <w:shd w:val="clear" w:color="auto" w:fill="C4E01E"/>
          </w:tcPr>
          <w:p w14:paraId="08A9762D" w14:textId="77777777" w:rsidR="00DC6A06" w:rsidRPr="00D7458F" w:rsidRDefault="00DC6A06" w:rsidP="00DC6A06">
            <w:pPr>
              <w:rPr>
                <w:rFonts w:ascii="Montserrat" w:eastAsia="Times New Roman" w:hAnsi="Montserrat" w:cs="Times New Roman"/>
                <w:b/>
                <w:bCs/>
                <w:color w:val="4A5959"/>
                <w:sz w:val="22"/>
                <w:szCs w:val="22"/>
                <w:lang w:eastAsia="en-GB"/>
              </w:rPr>
            </w:pPr>
            <w:r w:rsidRPr="00D7458F">
              <w:rPr>
                <w:rFonts w:ascii="Montserrat" w:eastAsia="Times New Roman" w:hAnsi="Montserrat" w:cs="Times New Roman"/>
                <w:b/>
                <w:bCs/>
                <w:color w:val="4A5959"/>
                <w:sz w:val="22"/>
                <w:szCs w:val="22"/>
                <w:lang w:eastAsia="en-GB"/>
              </w:rPr>
              <w:t>What do we expect to see in lessons?</w:t>
            </w:r>
          </w:p>
        </w:tc>
      </w:tr>
      <w:tr w:rsidR="00DC6A06" w14:paraId="37D1D27B" w14:textId="77777777" w:rsidTr="2CF787D2">
        <w:trPr>
          <w:trHeight w:val="340"/>
        </w:trPr>
        <w:tc>
          <w:tcPr>
            <w:tcW w:w="4390" w:type="dxa"/>
          </w:tcPr>
          <w:p w14:paraId="456517E3"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Daily review</w:t>
            </w:r>
          </w:p>
        </w:tc>
        <w:tc>
          <w:tcPr>
            <w:tcW w:w="5811" w:type="dxa"/>
          </w:tcPr>
          <w:p w14:paraId="52523BED" w14:textId="29B83D13" w:rsidR="00DC6A06" w:rsidRPr="00D7458F" w:rsidRDefault="48CB2772"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Lessons begin with a recap of previously linked learning and retrieval practice.</w:t>
            </w:r>
          </w:p>
        </w:tc>
      </w:tr>
      <w:tr w:rsidR="00DC6A06" w14:paraId="7340EB4A" w14:textId="77777777" w:rsidTr="2CF787D2">
        <w:trPr>
          <w:trHeight w:val="340"/>
        </w:trPr>
        <w:tc>
          <w:tcPr>
            <w:tcW w:w="4390" w:type="dxa"/>
          </w:tcPr>
          <w:p w14:paraId="07849B4B" w14:textId="0CC71665" w:rsidR="00DC6A06" w:rsidRPr="00DC6A06"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Present new materials using small steps</w:t>
            </w:r>
          </w:p>
        </w:tc>
        <w:tc>
          <w:tcPr>
            <w:tcW w:w="5811" w:type="dxa"/>
          </w:tcPr>
          <w:p w14:paraId="05464139" w14:textId="56C035A3" w:rsidR="00DC6A06" w:rsidRPr="00D7458F" w:rsidRDefault="1E794B88"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 xml:space="preserve">New learning is built in small steps at an appropriate level, achievable and repeatable steps to build confidence, competence and retention.  </w:t>
            </w:r>
          </w:p>
        </w:tc>
      </w:tr>
      <w:tr w:rsidR="00DC6A06" w14:paraId="628576FB" w14:textId="77777777" w:rsidTr="2CF787D2">
        <w:trPr>
          <w:trHeight w:val="340"/>
        </w:trPr>
        <w:tc>
          <w:tcPr>
            <w:tcW w:w="4390" w:type="dxa"/>
          </w:tcPr>
          <w:p w14:paraId="1C8F6FF2"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Provide models</w:t>
            </w:r>
          </w:p>
        </w:tc>
        <w:tc>
          <w:tcPr>
            <w:tcW w:w="5811" w:type="dxa"/>
          </w:tcPr>
          <w:p w14:paraId="45C64658" w14:textId="0FEA0E61" w:rsidR="00DC6A06" w:rsidRPr="00D7458F" w:rsidRDefault="0CB8AAE3"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Questions are asked to check understanding.  A range of questions are asked to challenge children.</w:t>
            </w:r>
          </w:p>
        </w:tc>
      </w:tr>
      <w:tr w:rsidR="00DC6A06" w14:paraId="57B7D869" w14:textId="77777777" w:rsidTr="2CF787D2">
        <w:trPr>
          <w:trHeight w:val="340"/>
        </w:trPr>
        <w:tc>
          <w:tcPr>
            <w:tcW w:w="4390" w:type="dxa"/>
          </w:tcPr>
          <w:p w14:paraId="3532734B"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Provide scaffolds for difficult tasks</w:t>
            </w:r>
          </w:p>
        </w:tc>
        <w:tc>
          <w:tcPr>
            <w:tcW w:w="5811" w:type="dxa"/>
          </w:tcPr>
          <w:p w14:paraId="6B7DE49A" w14:textId="4D688B99" w:rsidR="00DC6A06" w:rsidRPr="00D7458F" w:rsidRDefault="0EACADE5"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 xml:space="preserve">The teacher models the skills first. Success criteria used to support learning. </w:t>
            </w:r>
          </w:p>
        </w:tc>
      </w:tr>
      <w:tr w:rsidR="00DC6A06" w14:paraId="132113A8" w14:textId="77777777" w:rsidTr="2CF787D2">
        <w:trPr>
          <w:trHeight w:val="340"/>
        </w:trPr>
        <w:tc>
          <w:tcPr>
            <w:tcW w:w="4390" w:type="dxa"/>
          </w:tcPr>
          <w:p w14:paraId="42F626B6"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Guided practice</w:t>
            </w:r>
          </w:p>
        </w:tc>
        <w:tc>
          <w:tcPr>
            <w:tcW w:w="5811" w:type="dxa"/>
          </w:tcPr>
          <w:p w14:paraId="7837E38A" w14:textId="0C957282" w:rsidR="00DC6A06" w:rsidRPr="00D7458F" w:rsidRDefault="1981DCCC"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Children are given the opportunity to discuss and build on ideas with support.</w:t>
            </w:r>
          </w:p>
        </w:tc>
      </w:tr>
      <w:tr w:rsidR="00DC6A06" w14:paraId="4CCCA078" w14:textId="77777777" w:rsidTr="2CF787D2">
        <w:trPr>
          <w:trHeight w:val="340"/>
        </w:trPr>
        <w:tc>
          <w:tcPr>
            <w:tcW w:w="4390" w:type="dxa"/>
          </w:tcPr>
          <w:p w14:paraId="76FBC482"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Obtain a high success rate</w:t>
            </w:r>
          </w:p>
        </w:tc>
        <w:tc>
          <w:tcPr>
            <w:tcW w:w="5811" w:type="dxa"/>
          </w:tcPr>
          <w:p w14:paraId="33AE9D13" w14:textId="5DE3D2BE" w:rsidR="00DC6A06" w:rsidRPr="00D7458F" w:rsidRDefault="4A982529"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Skills are revisited and revised over time to ensure that children achieve age expected skills.</w:t>
            </w:r>
          </w:p>
        </w:tc>
      </w:tr>
      <w:tr w:rsidR="00DC6A06" w14:paraId="3DF14C81" w14:textId="77777777" w:rsidTr="2CF787D2">
        <w:trPr>
          <w:trHeight w:val="340"/>
        </w:trPr>
        <w:tc>
          <w:tcPr>
            <w:tcW w:w="4390" w:type="dxa"/>
          </w:tcPr>
          <w:p w14:paraId="6134E8C5"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Provide scaffolds for difficult tasks</w:t>
            </w:r>
          </w:p>
        </w:tc>
        <w:tc>
          <w:tcPr>
            <w:tcW w:w="5811" w:type="dxa"/>
          </w:tcPr>
          <w:p w14:paraId="45D2AADA" w14:textId="1EDE06AD" w:rsidR="00DC6A06" w:rsidRPr="00D7458F" w:rsidRDefault="4DD0464A"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Teacher provides temporary supports and scaffolds to assist in challenging tasks.  Support reduced as children become more confident.</w:t>
            </w:r>
          </w:p>
        </w:tc>
      </w:tr>
      <w:tr w:rsidR="00DC6A06" w14:paraId="749085BA" w14:textId="77777777" w:rsidTr="2CF787D2">
        <w:trPr>
          <w:trHeight w:val="340"/>
        </w:trPr>
        <w:tc>
          <w:tcPr>
            <w:tcW w:w="4390" w:type="dxa"/>
          </w:tcPr>
          <w:p w14:paraId="6D10CC80"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Independent practice</w:t>
            </w:r>
          </w:p>
        </w:tc>
        <w:tc>
          <w:tcPr>
            <w:tcW w:w="5811" w:type="dxa"/>
          </w:tcPr>
          <w:p w14:paraId="388229F6" w14:textId="3C225462" w:rsidR="00DC6A06" w:rsidRPr="00D7458F" w:rsidRDefault="698455AD"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Children have the opportunity to practice regular and independently to transfer the knowledge into their long-term memory.</w:t>
            </w:r>
          </w:p>
        </w:tc>
      </w:tr>
      <w:tr w:rsidR="00DC6A06" w14:paraId="7550738B" w14:textId="77777777" w:rsidTr="2CF787D2">
        <w:trPr>
          <w:trHeight w:val="340"/>
        </w:trPr>
        <w:tc>
          <w:tcPr>
            <w:tcW w:w="4390" w:type="dxa"/>
          </w:tcPr>
          <w:p w14:paraId="676715B9" w14:textId="77777777" w:rsidR="00DC6A06" w:rsidRPr="002C0A42" w:rsidRDefault="00DC6A06" w:rsidP="00DC6A06">
            <w:pPr>
              <w:rPr>
                <w:rFonts w:ascii="Montserrat" w:eastAsia="Times New Roman" w:hAnsi="Montserrat" w:cs="Times New Roman"/>
                <w:b/>
                <w:bCs/>
                <w:color w:val="4A5959"/>
                <w:sz w:val="22"/>
                <w:szCs w:val="22"/>
                <w:lang w:eastAsia="en-GB"/>
              </w:rPr>
            </w:pPr>
            <w:r w:rsidRPr="002C0A42">
              <w:rPr>
                <w:rFonts w:ascii="Montserrat" w:eastAsia="Times New Roman" w:hAnsi="Montserrat" w:cs="Times New Roman"/>
                <w:b/>
                <w:bCs/>
                <w:color w:val="4A5959"/>
                <w:sz w:val="22"/>
                <w:szCs w:val="22"/>
                <w:lang w:eastAsia="en-GB"/>
              </w:rPr>
              <w:t>Weekly and monthly review</w:t>
            </w:r>
          </w:p>
        </w:tc>
        <w:tc>
          <w:tcPr>
            <w:tcW w:w="5811" w:type="dxa"/>
          </w:tcPr>
          <w:p w14:paraId="78B93C6F" w14:textId="47E507C8" w:rsidR="00DC6A06" w:rsidRPr="00D7458F" w:rsidRDefault="4AE47712" w:rsidP="2CF787D2">
            <w:pPr>
              <w:rPr>
                <w:rFonts w:ascii="Calibri" w:eastAsia="Calibri" w:hAnsi="Calibri" w:cs="Calibri"/>
                <w:color w:val="000000" w:themeColor="text1"/>
                <w:sz w:val="16"/>
                <w:szCs w:val="16"/>
              </w:rPr>
            </w:pPr>
            <w:r w:rsidRPr="2CF787D2">
              <w:rPr>
                <w:rFonts w:ascii="Calibri" w:eastAsia="Calibri" w:hAnsi="Calibri" w:cs="Calibri"/>
                <w:color w:val="000000" w:themeColor="text1"/>
                <w:sz w:val="16"/>
                <w:szCs w:val="16"/>
              </w:rPr>
              <w:t>Constant review through discussion and ongoing assessment.</w:t>
            </w:r>
          </w:p>
        </w:tc>
      </w:tr>
    </w:tbl>
    <w:p w14:paraId="6DA54F0D" w14:textId="79D69609" w:rsidR="000D7948" w:rsidRDefault="000D7948"/>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BE23C7" w:rsidRPr="00D40541" w14:paraId="54394BDF" w14:textId="77777777" w:rsidTr="2CF787D2">
        <w:trPr>
          <w:trHeight w:val="1046"/>
        </w:trPr>
        <w:tc>
          <w:tcPr>
            <w:tcW w:w="564" w:type="dxa"/>
            <w:shd w:val="clear" w:color="auto" w:fill="C0D201"/>
            <w:tcMar>
              <w:top w:w="2" w:type="dxa"/>
              <w:left w:w="106" w:type="dxa"/>
              <w:bottom w:w="0" w:type="dxa"/>
              <w:right w:w="40" w:type="dxa"/>
            </w:tcMar>
            <w:vAlign w:val="center"/>
            <w:hideMark/>
          </w:tcPr>
          <w:p w14:paraId="2AF38E9F" w14:textId="77777777" w:rsidR="00BE23C7" w:rsidRPr="00D768DA" w:rsidRDefault="00BE23C7" w:rsidP="00403421">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5CB32FAB" w14:textId="77777777" w:rsidR="00BE23C7" w:rsidRDefault="00BE23C7" w:rsidP="00403421">
            <w:pPr>
              <w:spacing w:after="62"/>
              <w:jc w:val="center"/>
              <w:rPr>
                <w:rFonts w:ascii="Montserrat" w:eastAsia="Times New Roman" w:hAnsi="Montserrat" w:cs="Times New Roman"/>
                <w:b/>
                <w:bCs/>
                <w:color w:val="FFFFFF" w:themeColor="background1"/>
                <w:lang w:eastAsia="en-GB"/>
              </w:rPr>
            </w:pPr>
          </w:p>
          <w:p w14:paraId="61389F04" w14:textId="5D44EA71" w:rsidR="00BE23C7" w:rsidRPr="00D40541" w:rsidRDefault="2A088F92" w:rsidP="2CF787D2">
            <w:pPr>
              <w:spacing w:after="62"/>
              <w:jc w:val="center"/>
              <w:rPr>
                <w:rFonts w:ascii="Montserrat" w:eastAsia="Times New Roman" w:hAnsi="Montserrat" w:cs="Times New Roman"/>
                <w:b/>
                <w:bCs/>
                <w:color w:val="FFFFFF" w:themeColor="background1"/>
                <w:lang w:eastAsia="en-GB"/>
              </w:rPr>
            </w:pPr>
            <w:r w:rsidRPr="2CF787D2">
              <w:rPr>
                <w:rFonts w:ascii="Montserrat" w:eastAsia="Times New Roman" w:hAnsi="Montserrat" w:cs="Times New Roman"/>
                <w:b/>
                <w:bCs/>
                <w:color w:val="FFFFFF" w:themeColor="background1"/>
                <w:lang w:eastAsia="en-GB"/>
              </w:rPr>
              <w:t>SKILLS PROGRESSION</w:t>
            </w:r>
            <w:r w:rsidR="7B328A38" w:rsidRPr="2CF787D2">
              <w:rPr>
                <w:rFonts w:ascii="Montserrat" w:eastAsia="Times New Roman" w:hAnsi="Montserrat" w:cs="Times New Roman"/>
                <w:b/>
                <w:bCs/>
                <w:color w:val="FFFFFF" w:themeColor="background1"/>
                <w:lang w:eastAsia="en-GB"/>
              </w:rPr>
              <w:t xml:space="preserve">- Working Scientifically </w:t>
            </w:r>
          </w:p>
        </w:tc>
      </w:tr>
    </w:tbl>
    <w:tbl>
      <w:tblPr>
        <w:tblStyle w:val="TableGrid"/>
        <w:tblpPr w:leftFromText="180" w:rightFromText="180" w:vertAnchor="page" w:horzAnchor="margin" w:tblpY="2915"/>
        <w:tblW w:w="10485" w:type="dxa"/>
        <w:tblLook w:val="04A0" w:firstRow="1" w:lastRow="0" w:firstColumn="1" w:lastColumn="0" w:noHBand="0" w:noVBand="1"/>
      </w:tblPr>
      <w:tblGrid>
        <w:gridCol w:w="1117"/>
        <w:gridCol w:w="9368"/>
      </w:tblGrid>
      <w:tr w:rsidR="009A0FBD" w14:paraId="4BBD1E32" w14:textId="77777777" w:rsidTr="009A0FBD">
        <w:trPr>
          <w:cantSplit/>
          <w:trHeight w:val="2607"/>
        </w:trPr>
        <w:tc>
          <w:tcPr>
            <w:tcW w:w="1117" w:type="dxa"/>
            <w:shd w:val="clear" w:color="auto" w:fill="FFC000" w:themeFill="accent4"/>
            <w:textDirection w:val="btLr"/>
          </w:tcPr>
          <w:p w14:paraId="352087AC" w14:textId="77777777" w:rsidR="009A0FBD" w:rsidRPr="004A2627" w:rsidRDefault="009A0FBD" w:rsidP="00403421">
            <w:pPr>
              <w:ind w:left="113" w:right="113"/>
              <w:jc w:val="center"/>
              <w:rPr>
                <w:b/>
                <w:bCs/>
                <w:sz w:val="22"/>
                <w:szCs w:val="22"/>
              </w:rPr>
            </w:pPr>
            <w:r w:rsidRPr="004A2627">
              <w:rPr>
                <w:b/>
                <w:bCs/>
                <w:sz w:val="22"/>
                <w:szCs w:val="22"/>
              </w:rPr>
              <w:t>Gold</w:t>
            </w:r>
          </w:p>
        </w:tc>
        <w:tc>
          <w:tcPr>
            <w:tcW w:w="9368" w:type="dxa"/>
          </w:tcPr>
          <w:p w14:paraId="6FD6989B" w14:textId="71C77BFC" w:rsidR="009A0FBD" w:rsidRPr="002B7681" w:rsidRDefault="009A0FBD" w:rsidP="2CF787D2">
            <w:pPr>
              <w:pStyle w:val="ListParagraph"/>
              <w:numPr>
                <w:ilvl w:val="0"/>
                <w:numId w:val="3"/>
              </w:numPr>
              <w:spacing w:after="11" w:line="246" w:lineRule="auto"/>
              <w:rPr>
                <w:rFonts w:ascii="Calibri" w:eastAsia="Calibri" w:hAnsi="Calibri" w:cs="Calibri"/>
                <w:sz w:val="20"/>
                <w:szCs w:val="20"/>
              </w:rPr>
            </w:pPr>
            <w:r w:rsidRPr="2CF787D2">
              <w:rPr>
                <w:rFonts w:ascii="Calibri" w:eastAsia="Calibri" w:hAnsi="Calibri" w:cs="Calibri"/>
                <w:sz w:val="20"/>
                <w:szCs w:val="20"/>
              </w:rPr>
              <w:t xml:space="preserve">Can plan different types of scientific enquiries to answer questions, including recognising and controlling variables where necessary. </w:t>
            </w:r>
          </w:p>
          <w:p w14:paraId="7BF1899C" w14:textId="4C1C3F55" w:rsidR="009A0FBD" w:rsidRPr="002B7681" w:rsidRDefault="009A0FBD" w:rsidP="2CF787D2">
            <w:pPr>
              <w:pStyle w:val="ListParagraph"/>
              <w:numPr>
                <w:ilvl w:val="0"/>
                <w:numId w:val="3"/>
              </w:numPr>
              <w:spacing w:after="13" w:line="244" w:lineRule="auto"/>
              <w:rPr>
                <w:rFonts w:ascii="Calibri" w:eastAsia="Calibri" w:hAnsi="Calibri" w:cs="Calibri"/>
                <w:sz w:val="20"/>
                <w:szCs w:val="20"/>
              </w:rPr>
            </w:pPr>
            <w:r w:rsidRPr="2CF787D2">
              <w:rPr>
                <w:rFonts w:ascii="Calibri" w:eastAsia="Calibri" w:hAnsi="Calibri" w:cs="Calibri"/>
                <w:sz w:val="20"/>
                <w:szCs w:val="20"/>
              </w:rPr>
              <w:t xml:space="preserve">Can take measurements, using a range of scientific equipment, with increasing accuracy and precision, taking repeat readings when appropriate. </w:t>
            </w:r>
          </w:p>
          <w:p w14:paraId="55EF6FA6" w14:textId="71F25E75" w:rsidR="009A0FBD" w:rsidRPr="002B7681" w:rsidRDefault="009A0FBD" w:rsidP="2CF787D2">
            <w:pPr>
              <w:pStyle w:val="ListParagraph"/>
              <w:numPr>
                <w:ilvl w:val="0"/>
                <w:numId w:val="3"/>
              </w:numPr>
              <w:spacing w:after="14" w:line="244" w:lineRule="auto"/>
              <w:rPr>
                <w:rFonts w:ascii="Calibri" w:eastAsia="Calibri" w:hAnsi="Calibri" w:cs="Calibri"/>
                <w:sz w:val="20"/>
                <w:szCs w:val="20"/>
              </w:rPr>
            </w:pPr>
            <w:r w:rsidRPr="2CF787D2">
              <w:rPr>
                <w:rFonts w:ascii="Calibri" w:eastAsia="Calibri" w:hAnsi="Calibri" w:cs="Calibri"/>
                <w:sz w:val="20"/>
                <w:szCs w:val="20"/>
              </w:rPr>
              <w:t xml:space="preserve">Can record data and results of increasing complexity using scientific diagrams and labels, classification keys, tables, scatter graphs, bar and line graphs. </w:t>
            </w:r>
          </w:p>
          <w:p w14:paraId="4E7A4FEC" w14:textId="68CDC772" w:rsidR="009A0FBD" w:rsidRPr="002B7681" w:rsidRDefault="009A0FBD" w:rsidP="2CF787D2">
            <w:pPr>
              <w:pStyle w:val="ListParagraph"/>
              <w:numPr>
                <w:ilvl w:val="0"/>
                <w:numId w:val="3"/>
              </w:numPr>
              <w:spacing w:after="11" w:line="246" w:lineRule="auto"/>
              <w:rPr>
                <w:rFonts w:ascii="Calibri" w:eastAsia="Calibri" w:hAnsi="Calibri" w:cs="Calibri"/>
                <w:sz w:val="20"/>
                <w:szCs w:val="20"/>
              </w:rPr>
            </w:pPr>
            <w:r w:rsidRPr="2CF787D2">
              <w:rPr>
                <w:rFonts w:ascii="Calibri" w:eastAsia="Calibri" w:hAnsi="Calibri" w:cs="Calibri"/>
                <w:sz w:val="20"/>
                <w:szCs w:val="20"/>
              </w:rPr>
              <w:t xml:space="preserve">Can use tests results to make predictions to set up further comparative and fair tests. </w:t>
            </w:r>
          </w:p>
          <w:p w14:paraId="7D96C41B" w14:textId="00E4F7C6" w:rsidR="009A0FBD" w:rsidRPr="002B7681" w:rsidRDefault="009A0FBD" w:rsidP="2CF787D2">
            <w:pPr>
              <w:pStyle w:val="ListParagraph"/>
              <w:numPr>
                <w:ilvl w:val="0"/>
                <w:numId w:val="3"/>
              </w:numPr>
              <w:spacing w:after="11" w:line="246" w:lineRule="auto"/>
              <w:rPr>
                <w:rFonts w:ascii="Calibri" w:eastAsia="Calibri" w:hAnsi="Calibri" w:cs="Calibri"/>
                <w:sz w:val="20"/>
                <w:szCs w:val="20"/>
              </w:rPr>
            </w:pPr>
            <w:r w:rsidRPr="2CF787D2">
              <w:rPr>
                <w:rFonts w:ascii="Calibri" w:eastAsia="Calibri" w:hAnsi="Calibri" w:cs="Calibri"/>
                <w:sz w:val="20"/>
                <w:szCs w:val="20"/>
              </w:rPr>
              <w:t xml:space="preserve">Can report and present findings from enquiries, including conclusions, causal relationships and explanations of and degree of trust in results, in oral and written forms such as displays and other presentations. </w:t>
            </w:r>
          </w:p>
          <w:p w14:paraId="1A8FE5E2" w14:textId="73C65AA3" w:rsidR="009A0FBD" w:rsidRPr="002B7681" w:rsidRDefault="009A0FBD" w:rsidP="2CF787D2">
            <w:pPr>
              <w:pStyle w:val="ListParagraph"/>
              <w:numPr>
                <w:ilvl w:val="0"/>
                <w:numId w:val="3"/>
              </w:numPr>
              <w:spacing w:after="11" w:line="246" w:lineRule="auto"/>
              <w:rPr>
                <w:rFonts w:ascii="Calibri" w:eastAsia="Calibri" w:hAnsi="Calibri" w:cs="Calibri"/>
                <w:sz w:val="20"/>
                <w:szCs w:val="20"/>
              </w:rPr>
            </w:pPr>
            <w:r w:rsidRPr="2CF787D2">
              <w:rPr>
                <w:rFonts w:ascii="Calibri" w:eastAsia="Calibri" w:hAnsi="Calibri" w:cs="Calibri"/>
                <w:sz w:val="20"/>
                <w:szCs w:val="20"/>
              </w:rPr>
              <w:t>Can identify scientific evidence that has been used to support or refute ideas or arguments.</w:t>
            </w:r>
          </w:p>
          <w:p w14:paraId="1871630B" w14:textId="34835582" w:rsidR="009A0FBD" w:rsidRPr="002B7681" w:rsidRDefault="009A0FBD" w:rsidP="2CF787D2">
            <w:pPr>
              <w:rPr>
                <w:b/>
                <w:bCs/>
              </w:rPr>
            </w:pPr>
          </w:p>
        </w:tc>
      </w:tr>
      <w:tr w:rsidR="009A0FBD" w14:paraId="18E5375D" w14:textId="77777777" w:rsidTr="009A0FBD">
        <w:trPr>
          <w:cantSplit/>
          <w:trHeight w:val="2233"/>
        </w:trPr>
        <w:tc>
          <w:tcPr>
            <w:tcW w:w="1117" w:type="dxa"/>
            <w:shd w:val="clear" w:color="auto" w:fill="D9D9D9" w:themeFill="background1" w:themeFillShade="D9"/>
            <w:textDirection w:val="btLr"/>
          </w:tcPr>
          <w:p w14:paraId="313C3324" w14:textId="77777777" w:rsidR="009A0FBD" w:rsidRPr="004A2627" w:rsidRDefault="009A0FBD" w:rsidP="00403421">
            <w:pPr>
              <w:ind w:left="113" w:right="113"/>
              <w:jc w:val="center"/>
              <w:rPr>
                <w:b/>
                <w:bCs/>
                <w:sz w:val="22"/>
                <w:szCs w:val="22"/>
              </w:rPr>
            </w:pPr>
            <w:r w:rsidRPr="004A2627">
              <w:rPr>
                <w:b/>
                <w:bCs/>
                <w:sz w:val="22"/>
                <w:szCs w:val="22"/>
              </w:rPr>
              <w:t>Silver</w:t>
            </w:r>
          </w:p>
        </w:tc>
        <w:tc>
          <w:tcPr>
            <w:tcW w:w="9368" w:type="dxa"/>
          </w:tcPr>
          <w:p w14:paraId="55930129" w14:textId="7637E17F" w:rsidR="009A0FBD" w:rsidRPr="005A6922" w:rsidRDefault="009A0FBD" w:rsidP="2CF787D2">
            <w:pPr>
              <w:pStyle w:val="ListParagraph"/>
              <w:numPr>
                <w:ilvl w:val="0"/>
                <w:numId w:val="4"/>
              </w:numPr>
              <w:spacing w:after="8" w:line="216" w:lineRule="auto"/>
              <w:rPr>
                <w:rFonts w:ascii="Calibri" w:eastAsia="Calibri" w:hAnsi="Calibri" w:cs="Calibri"/>
              </w:rPr>
            </w:pPr>
            <w:r w:rsidRPr="2CF787D2">
              <w:rPr>
                <w:rFonts w:ascii="Calibri" w:eastAsia="Calibri" w:hAnsi="Calibri" w:cs="Calibri"/>
                <w:sz w:val="20"/>
                <w:szCs w:val="20"/>
              </w:rPr>
              <w:t>Can ask relevant questions and use different types of scientific enquiries to answer them.</w:t>
            </w:r>
            <w:r w:rsidRPr="2CF787D2">
              <w:rPr>
                <w:rFonts w:ascii="Calibri" w:eastAsia="Calibri" w:hAnsi="Calibri" w:cs="Calibri"/>
              </w:rPr>
              <w:t xml:space="preserve"> </w:t>
            </w:r>
          </w:p>
          <w:p w14:paraId="41A8060A" w14:textId="378A8D19" w:rsidR="009A0FBD" w:rsidRPr="005A6922" w:rsidRDefault="009A0FBD" w:rsidP="2CF787D2">
            <w:pPr>
              <w:pStyle w:val="ListParagraph"/>
              <w:numPr>
                <w:ilvl w:val="0"/>
                <w:numId w:val="4"/>
              </w:numPr>
              <w:spacing w:line="259" w:lineRule="auto"/>
              <w:rPr>
                <w:rFonts w:ascii="Calibri" w:eastAsia="Calibri" w:hAnsi="Calibri" w:cs="Calibri"/>
              </w:rPr>
            </w:pPr>
            <w:r w:rsidRPr="2CF787D2">
              <w:rPr>
                <w:rFonts w:ascii="Calibri" w:eastAsia="Calibri" w:hAnsi="Calibri" w:cs="Calibri"/>
                <w:sz w:val="20"/>
                <w:szCs w:val="20"/>
              </w:rPr>
              <w:t>Can set up simple practical enquiries, comparative and fair tests.</w:t>
            </w:r>
            <w:r w:rsidRPr="2CF787D2">
              <w:rPr>
                <w:rFonts w:ascii="Calibri" w:eastAsia="Calibri" w:hAnsi="Calibri" w:cs="Calibri"/>
              </w:rPr>
              <w:t xml:space="preserve"> </w:t>
            </w:r>
          </w:p>
          <w:p w14:paraId="7BBA167C" w14:textId="0CA027CC" w:rsidR="009A0FBD" w:rsidRPr="005A6922" w:rsidRDefault="009A0FBD" w:rsidP="2CF787D2">
            <w:pPr>
              <w:pStyle w:val="ListParagraph"/>
              <w:numPr>
                <w:ilvl w:val="0"/>
                <w:numId w:val="4"/>
              </w:numPr>
              <w:spacing w:after="2" w:line="216" w:lineRule="auto"/>
              <w:rPr>
                <w:rFonts w:ascii="Calibri" w:eastAsia="Calibri" w:hAnsi="Calibri" w:cs="Calibri"/>
              </w:rPr>
            </w:pPr>
            <w:r w:rsidRPr="2CF787D2">
              <w:rPr>
                <w:rFonts w:ascii="Calibri" w:eastAsia="Calibri" w:hAnsi="Calibri" w:cs="Calibri"/>
                <w:sz w:val="20"/>
                <w:szCs w:val="20"/>
              </w:rPr>
              <w:t>Can make systematic and careful observations and, where appropriate, take accurate measurements using standard units.</w:t>
            </w:r>
            <w:r w:rsidRPr="2CF787D2">
              <w:rPr>
                <w:rFonts w:ascii="Calibri" w:eastAsia="Calibri" w:hAnsi="Calibri" w:cs="Calibri"/>
              </w:rPr>
              <w:t xml:space="preserve"> </w:t>
            </w:r>
          </w:p>
          <w:p w14:paraId="008D6944" w14:textId="79CD6ECB" w:rsidR="009A0FBD" w:rsidRPr="005A6922" w:rsidRDefault="009A0FBD" w:rsidP="2CF787D2">
            <w:pPr>
              <w:pStyle w:val="ListParagraph"/>
              <w:numPr>
                <w:ilvl w:val="0"/>
                <w:numId w:val="4"/>
              </w:numPr>
              <w:spacing w:after="2" w:line="216" w:lineRule="auto"/>
              <w:rPr>
                <w:rFonts w:ascii="Calibri" w:eastAsia="Calibri" w:hAnsi="Calibri" w:cs="Calibri"/>
              </w:rPr>
            </w:pPr>
            <w:r w:rsidRPr="2CF787D2">
              <w:rPr>
                <w:rFonts w:ascii="Calibri" w:eastAsia="Calibri" w:hAnsi="Calibri" w:cs="Calibri"/>
                <w:sz w:val="20"/>
                <w:szCs w:val="20"/>
              </w:rPr>
              <w:t>Can gather, record, classify and present data in a variety of ways to help in answering questions.</w:t>
            </w:r>
            <w:r w:rsidRPr="2CF787D2">
              <w:rPr>
                <w:rFonts w:ascii="Calibri" w:eastAsia="Calibri" w:hAnsi="Calibri" w:cs="Calibri"/>
              </w:rPr>
              <w:t xml:space="preserve"> </w:t>
            </w:r>
          </w:p>
          <w:p w14:paraId="74C9B2D3" w14:textId="19E4317E" w:rsidR="009A0FBD" w:rsidRPr="005A6922" w:rsidRDefault="009A0FBD" w:rsidP="2CF787D2">
            <w:pPr>
              <w:pStyle w:val="ListParagraph"/>
              <w:numPr>
                <w:ilvl w:val="0"/>
                <w:numId w:val="4"/>
              </w:numPr>
              <w:spacing w:after="2" w:line="216" w:lineRule="auto"/>
              <w:rPr>
                <w:rFonts w:ascii="Calibri" w:eastAsia="Calibri" w:hAnsi="Calibri" w:cs="Calibri"/>
              </w:rPr>
            </w:pPr>
            <w:r w:rsidRPr="2CF787D2">
              <w:rPr>
                <w:rFonts w:ascii="Calibri" w:eastAsia="Calibri" w:hAnsi="Calibri" w:cs="Calibri"/>
                <w:sz w:val="20"/>
                <w:szCs w:val="20"/>
              </w:rPr>
              <w:t>Can record findings using simple scientific language, drawings, labelled diagrams, keys, bar charts and tables.</w:t>
            </w:r>
            <w:r w:rsidRPr="2CF787D2">
              <w:rPr>
                <w:rFonts w:ascii="Calibri" w:eastAsia="Calibri" w:hAnsi="Calibri" w:cs="Calibri"/>
              </w:rPr>
              <w:t xml:space="preserve"> </w:t>
            </w:r>
          </w:p>
          <w:p w14:paraId="141CE949" w14:textId="57026B26" w:rsidR="009A0FBD" w:rsidRPr="005A6922" w:rsidRDefault="009A0FBD" w:rsidP="2CF787D2">
            <w:pPr>
              <w:pStyle w:val="ListParagraph"/>
              <w:numPr>
                <w:ilvl w:val="0"/>
                <w:numId w:val="4"/>
              </w:numPr>
              <w:spacing w:line="216" w:lineRule="auto"/>
              <w:rPr>
                <w:rFonts w:ascii="Calibri" w:eastAsia="Calibri" w:hAnsi="Calibri" w:cs="Calibri"/>
              </w:rPr>
            </w:pPr>
            <w:r w:rsidRPr="2CF787D2">
              <w:rPr>
                <w:rFonts w:ascii="Calibri" w:eastAsia="Calibri" w:hAnsi="Calibri" w:cs="Calibri"/>
                <w:sz w:val="20"/>
                <w:szCs w:val="20"/>
              </w:rPr>
              <w:t>Can report on findings from enquiries, including oral and written explanations, displays or presentations of results and conclusions.</w:t>
            </w:r>
            <w:r w:rsidRPr="2CF787D2">
              <w:rPr>
                <w:rFonts w:ascii="Calibri" w:eastAsia="Calibri" w:hAnsi="Calibri" w:cs="Calibri"/>
              </w:rPr>
              <w:t xml:space="preserve"> </w:t>
            </w:r>
          </w:p>
          <w:p w14:paraId="3062B0EF" w14:textId="59D07AE9" w:rsidR="009A0FBD" w:rsidRPr="005A6922" w:rsidRDefault="009A0FBD" w:rsidP="2CF787D2">
            <w:pPr>
              <w:pStyle w:val="ListParagraph"/>
              <w:numPr>
                <w:ilvl w:val="0"/>
                <w:numId w:val="4"/>
              </w:numPr>
              <w:spacing w:line="216" w:lineRule="auto"/>
              <w:rPr>
                <w:rFonts w:ascii="Calibri" w:eastAsia="Calibri" w:hAnsi="Calibri" w:cs="Calibri"/>
                <w:sz w:val="20"/>
                <w:szCs w:val="20"/>
              </w:rPr>
            </w:pPr>
            <w:r w:rsidRPr="2CF787D2">
              <w:rPr>
                <w:rFonts w:ascii="Calibri" w:eastAsia="Calibri" w:hAnsi="Calibri" w:cs="Calibri"/>
                <w:sz w:val="20"/>
                <w:szCs w:val="20"/>
              </w:rPr>
              <w:t>Can use results to draw simple conclusions, make predictions and suggest improvements.</w:t>
            </w:r>
          </w:p>
          <w:p w14:paraId="3B1C7D7E" w14:textId="066B9A0D" w:rsidR="009A0FBD" w:rsidRPr="005A6922" w:rsidRDefault="009A0FBD" w:rsidP="2CF787D2">
            <w:pPr>
              <w:rPr>
                <w:b/>
                <w:bCs/>
                <w:sz w:val="16"/>
                <w:szCs w:val="16"/>
              </w:rPr>
            </w:pPr>
          </w:p>
        </w:tc>
      </w:tr>
      <w:tr w:rsidR="009A0FBD" w14:paraId="52F98B4B" w14:textId="77777777" w:rsidTr="009A0FBD">
        <w:trPr>
          <w:cantSplit/>
          <w:trHeight w:val="3303"/>
        </w:trPr>
        <w:tc>
          <w:tcPr>
            <w:tcW w:w="1117" w:type="dxa"/>
            <w:shd w:val="clear" w:color="auto" w:fill="F4B083" w:themeFill="accent2" w:themeFillTint="99"/>
            <w:textDirection w:val="btLr"/>
          </w:tcPr>
          <w:p w14:paraId="2C899D37" w14:textId="77777777" w:rsidR="009A0FBD" w:rsidRPr="004A2627" w:rsidRDefault="009A0FBD" w:rsidP="00403421">
            <w:pPr>
              <w:ind w:left="113" w:right="113"/>
              <w:jc w:val="center"/>
              <w:rPr>
                <w:b/>
                <w:bCs/>
                <w:sz w:val="22"/>
                <w:szCs w:val="22"/>
              </w:rPr>
            </w:pPr>
            <w:r w:rsidRPr="004A2627">
              <w:rPr>
                <w:b/>
                <w:bCs/>
                <w:sz w:val="22"/>
                <w:szCs w:val="22"/>
              </w:rPr>
              <w:t>BRONZE</w:t>
            </w:r>
          </w:p>
        </w:tc>
        <w:tc>
          <w:tcPr>
            <w:tcW w:w="9368" w:type="dxa"/>
          </w:tcPr>
          <w:p w14:paraId="2C5FB587" w14:textId="66004827"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I can ask simple questions and recognise that they can be answered in different ways</w:t>
            </w:r>
          </w:p>
          <w:p w14:paraId="0257A126" w14:textId="2F85E5FE"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I can use simple scientific vocabulary</w:t>
            </w:r>
          </w:p>
          <w:p w14:paraId="3CC23D92" w14:textId="7F2AC1A1"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I can observe closely, using simple equipment</w:t>
            </w:r>
          </w:p>
          <w:p w14:paraId="29818BE5" w14:textId="7FA25434"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I can perform simple tests</w:t>
            </w:r>
          </w:p>
          <w:p w14:paraId="6F16A71C" w14:textId="541C79CE"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 xml:space="preserve">I can identify and classify </w:t>
            </w:r>
          </w:p>
          <w:p w14:paraId="3C4F7652" w14:textId="6A149DC2"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I can use observations and ideas to suggest answers to questions</w:t>
            </w:r>
          </w:p>
          <w:p w14:paraId="394F9770" w14:textId="405F7ADF" w:rsidR="009A0FBD" w:rsidRPr="002B7681" w:rsidRDefault="009A0FBD" w:rsidP="2CF787D2">
            <w:pPr>
              <w:pStyle w:val="ListParagraph"/>
              <w:numPr>
                <w:ilvl w:val="0"/>
                <w:numId w:val="5"/>
              </w:numPr>
              <w:rPr>
                <w:rFonts w:ascii="Calibri" w:eastAsia="Calibri" w:hAnsi="Calibri" w:cs="Calibri"/>
                <w:sz w:val="20"/>
                <w:szCs w:val="20"/>
              </w:rPr>
            </w:pPr>
            <w:r w:rsidRPr="2CF787D2">
              <w:rPr>
                <w:rFonts w:ascii="Calibri" w:eastAsia="Calibri" w:hAnsi="Calibri" w:cs="Calibri"/>
                <w:sz w:val="20"/>
                <w:szCs w:val="20"/>
              </w:rPr>
              <w:t>I can gather and record data to help in answering questions</w:t>
            </w:r>
          </w:p>
          <w:p w14:paraId="67A433D0" w14:textId="55796AF4" w:rsidR="009A0FBD" w:rsidRPr="002B7681" w:rsidRDefault="009A0FBD" w:rsidP="2CF787D2">
            <w:pPr>
              <w:rPr>
                <w:b/>
                <w:bCs/>
                <w:sz w:val="16"/>
                <w:szCs w:val="16"/>
              </w:rPr>
            </w:pPr>
          </w:p>
        </w:tc>
      </w:tr>
    </w:tbl>
    <w:p w14:paraId="4A6194A9" w14:textId="77777777" w:rsidR="00BE23C7" w:rsidRDefault="00BE23C7" w:rsidP="00BE23C7">
      <w:pPr>
        <w:spacing w:after="62"/>
        <w:rPr>
          <w:rFonts w:ascii="Montserrat" w:eastAsia="Times New Roman" w:hAnsi="Montserrat" w:cs="Times New Roman"/>
          <w:b/>
          <w:bCs/>
          <w:color w:val="FFFFFF" w:themeColor="background1"/>
          <w:lang w:eastAsia="en-GB"/>
        </w:rPr>
      </w:pPr>
    </w:p>
    <w:p w14:paraId="1C90FE20" w14:textId="5B827275" w:rsidR="00BE23C7" w:rsidRDefault="00BE23C7" w:rsidP="00BE23C7">
      <w:pP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t>SKIL</w:t>
      </w:r>
    </w:p>
    <w:p w14:paraId="366DCEF7" w14:textId="77777777" w:rsidR="00BE23C7" w:rsidRDefault="00BE23C7">
      <w:pPr>
        <w:rPr>
          <w:rFonts w:ascii="Montserrat" w:eastAsia="Times New Roman" w:hAnsi="Montserrat" w:cs="Times New Roman"/>
          <w:b/>
          <w:bCs/>
          <w:color w:val="FFFFFF" w:themeColor="background1"/>
          <w:lang w:eastAsia="en-GB"/>
        </w:rPr>
      </w:pPr>
      <w:r>
        <w:rPr>
          <w:rFonts w:ascii="Montserrat" w:eastAsia="Times New Roman" w:hAnsi="Montserrat" w:cs="Times New Roman"/>
          <w:b/>
          <w:bCs/>
          <w:color w:val="FFFFFF" w:themeColor="background1"/>
          <w:lang w:eastAsia="en-GB"/>
        </w:rPr>
        <w:br w:type="page"/>
      </w:r>
    </w:p>
    <w:p w14:paraId="79179C4D" w14:textId="77777777" w:rsidR="00837E6A" w:rsidRPr="00837E6A" w:rsidRDefault="00837E6A" w:rsidP="00837E6A"/>
    <w:tbl>
      <w:tblPr>
        <w:tblW w:w="10345" w:type="dxa"/>
        <w:tblBorders>
          <w:top w:val="single" w:sz="2" w:space="0" w:color="4A5959"/>
          <w:left w:val="single" w:sz="2" w:space="0" w:color="4A5959"/>
          <w:bottom w:val="single" w:sz="2" w:space="0" w:color="4A5959"/>
          <w:right w:val="single" w:sz="2" w:space="0" w:color="4A5959"/>
          <w:insideH w:val="single" w:sz="2" w:space="0" w:color="4A5959"/>
          <w:insideV w:val="single" w:sz="2" w:space="0" w:color="4A5959"/>
        </w:tblBorders>
        <w:shd w:val="clear" w:color="auto" w:fill="FFFFFF" w:themeFill="background1"/>
        <w:tblCellMar>
          <w:top w:w="879" w:type="dxa"/>
          <w:left w:w="652" w:type="dxa"/>
          <w:bottom w:w="765" w:type="dxa"/>
          <w:right w:w="709" w:type="dxa"/>
        </w:tblCellMar>
        <w:tblLook w:val="04A0" w:firstRow="1" w:lastRow="0" w:firstColumn="1" w:lastColumn="0" w:noHBand="0" w:noVBand="1"/>
      </w:tblPr>
      <w:tblGrid>
        <w:gridCol w:w="564"/>
        <w:gridCol w:w="9781"/>
      </w:tblGrid>
      <w:tr w:rsidR="00837E6A" w:rsidRPr="00D40541" w14:paraId="3D4F421B" w14:textId="77777777" w:rsidTr="00403421">
        <w:trPr>
          <w:trHeight w:val="1046"/>
        </w:trPr>
        <w:tc>
          <w:tcPr>
            <w:tcW w:w="564" w:type="dxa"/>
            <w:shd w:val="clear" w:color="auto" w:fill="C0D201"/>
            <w:tcMar>
              <w:top w:w="2" w:type="dxa"/>
              <w:left w:w="106" w:type="dxa"/>
              <w:bottom w:w="0" w:type="dxa"/>
              <w:right w:w="40" w:type="dxa"/>
            </w:tcMar>
            <w:vAlign w:val="center"/>
            <w:hideMark/>
          </w:tcPr>
          <w:p w14:paraId="2D496D24" w14:textId="77777777" w:rsidR="00837E6A" w:rsidRPr="00D768DA" w:rsidRDefault="00837E6A" w:rsidP="00403421">
            <w:pPr>
              <w:jc w:val="center"/>
              <w:rPr>
                <w:rFonts w:ascii="Montserrat" w:eastAsia="Times New Roman" w:hAnsi="Montserrat" w:cs="Times New Roman"/>
                <w:b/>
                <w:bCs/>
                <w:color w:val="FFFFFF" w:themeColor="background1"/>
                <w:lang w:eastAsia="en-GB"/>
              </w:rPr>
            </w:pPr>
          </w:p>
        </w:tc>
        <w:tc>
          <w:tcPr>
            <w:tcW w:w="9781" w:type="dxa"/>
            <w:shd w:val="clear" w:color="auto" w:fill="C4E01E"/>
            <w:tcMar>
              <w:top w:w="2" w:type="dxa"/>
              <w:left w:w="106" w:type="dxa"/>
              <w:bottom w:w="0" w:type="dxa"/>
              <w:right w:w="40" w:type="dxa"/>
            </w:tcMar>
            <w:vAlign w:val="center"/>
            <w:hideMark/>
          </w:tcPr>
          <w:p w14:paraId="74ECD90A" w14:textId="0D3F6516" w:rsidR="00837E6A" w:rsidRPr="00D40541" w:rsidRDefault="00546C85" w:rsidP="00403421">
            <w:pPr>
              <w:spacing w:after="62"/>
              <w:rPr>
                <w:rFonts w:ascii="Montserrat" w:eastAsia="Times New Roman" w:hAnsi="Montserrat" w:cs="Times New Roman"/>
                <w:b/>
                <w:bCs/>
                <w:color w:val="4A5959"/>
                <w:lang w:eastAsia="en-GB"/>
              </w:rPr>
            </w:pPr>
            <w:r>
              <w:rPr>
                <w:rFonts w:ascii="Montserrat" w:eastAsia="Times New Roman" w:hAnsi="Montserrat" w:cs="Times New Roman"/>
                <w:b/>
                <w:bCs/>
                <w:color w:val="FFFFFF" w:themeColor="background1"/>
                <w:lang w:eastAsia="en-GB"/>
              </w:rPr>
              <w:t>Curriculum overview</w:t>
            </w:r>
            <w:r w:rsidR="00837E6A">
              <w:rPr>
                <w:rFonts w:ascii="Montserrat" w:eastAsia="Times New Roman" w:hAnsi="Montserrat" w:cs="Times New Roman"/>
                <w:b/>
                <w:bCs/>
                <w:color w:val="FFFFFF" w:themeColor="background1"/>
                <w:lang w:eastAsia="en-GB"/>
              </w:rPr>
              <w:t xml:space="preserve"> </w:t>
            </w:r>
            <w:r w:rsidR="00837E6A" w:rsidRPr="00785818">
              <w:rPr>
                <w:rFonts w:ascii="Montserrat" w:eastAsia="Times New Roman" w:hAnsi="Montserrat" w:cs="Times New Roman"/>
                <w:b/>
                <w:bCs/>
                <w:color w:val="FFFFFF" w:themeColor="background1"/>
                <w:lang w:eastAsia="en-GB"/>
              </w:rPr>
              <w:t xml:space="preserve"> </w:t>
            </w:r>
          </w:p>
        </w:tc>
      </w:tr>
    </w:tbl>
    <w:p w14:paraId="7EAA9D05" w14:textId="77777777" w:rsidR="00837E6A" w:rsidRPr="00837E6A" w:rsidRDefault="00837E6A" w:rsidP="00837E6A"/>
    <w:tbl>
      <w:tblPr>
        <w:tblStyle w:val="TableGrid"/>
        <w:tblW w:w="10490" w:type="dxa"/>
        <w:tblInd w:w="-5" w:type="dxa"/>
        <w:tblLayout w:type="fixed"/>
        <w:tblLook w:val="04A0" w:firstRow="1" w:lastRow="0" w:firstColumn="1" w:lastColumn="0" w:noHBand="0" w:noVBand="1"/>
      </w:tblPr>
      <w:tblGrid>
        <w:gridCol w:w="523"/>
        <w:gridCol w:w="1320"/>
        <w:gridCol w:w="1134"/>
        <w:gridCol w:w="1276"/>
        <w:gridCol w:w="1134"/>
        <w:gridCol w:w="1417"/>
        <w:gridCol w:w="1276"/>
        <w:gridCol w:w="992"/>
        <w:gridCol w:w="284"/>
        <w:gridCol w:w="1134"/>
      </w:tblGrid>
      <w:tr w:rsidR="00672219" w14:paraId="2F49E131" w14:textId="77777777" w:rsidTr="4D6A18EF">
        <w:trPr>
          <w:trHeight w:val="487"/>
        </w:trPr>
        <w:tc>
          <w:tcPr>
            <w:tcW w:w="523" w:type="dxa"/>
            <w:shd w:val="clear" w:color="auto" w:fill="C4E01E"/>
          </w:tcPr>
          <w:p w14:paraId="4A67FF05" w14:textId="77777777" w:rsidR="007A48AD" w:rsidRPr="008D2A1F" w:rsidRDefault="007A48AD" w:rsidP="00837E6A">
            <w:pPr>
              <w:rPr>
                <w:color w:val="000000" w:themeColor="text1"/>
              </w:rPr>
            </w:pPr>
          </w:p>
        </w:tc>
        <w:tc>
          <w:tcPr>
            <w:tcW w:w="1320" w:type="dxa"/>
            <w:shd w:val="clear" w:color="auto" w:fill="C4E01E"/>
            <w:vAlign w:val="center"/>
          </w:tcPr>
          <w:p w14:paraId="12AF3338" w14:textId="04A91BE1" w:rsidR="007A48AD" w:rsidRPr="008D2A1F" w:rsidRDefault="52C5D173" w:rsidP="2CF787D2">
            <w:pPr>
              <w:spacing w:line="259" w:lineRule="auto"/>
              <w:jc w:val="center"/>
            </w:pPr>
            <w:r w:rsidRPr="2CF787D2">
              <w:rPr>
                <w:rFonts w:ascii="Montserrat" w:hAnsi="Montserrat"/>
                <w:b/>
                <w:bCs/>
                <w:color w:val="000000" w:themeColor="text1"/>
              </w:rPr>
              <w:t>Block 1</w:t>
            </w:r>
          </w:p>
        </w:tc>
        <w:tc>
          <w:tcPr>
            <w:tcW w:w="1134" w:type="dxa"/>
            <w:shd w:val="clear" w:color="auto" w:fill="C4E01E"/>
            <w:vAlign w:val="center"/>
          </w:tcPr>
          <w:p w14:paraId="664C9AFF" w14:textId="18C83204" w:rsidR="007A48AD" w:rsidRPr="008D2A1F" w:rsidRDefault="77C08D14" w:rsidP="2CF787D2">
            <w:pPr>
              <w:spacing w:line="259" w:lineRule="auto"/>
              <w:jc w:val="center"/>
            </w:pPr>
            <w:r w:rsidRPr="2CF787D2">
              <w:rPr>
                <w:rFonts w:ascii="Montserrat" w:hAnsi="Montserrat"/>
                <w:b/>
                <w:bCs/>
                <w:color w:val="000000" w:themeColor="text1"/>
              </w:rPr>
              <w:t>Block 2</w:t>
            </w:r>
          </w:p>
        </w:tc>
        <w:tc>
          <w:tcPr>
            <w:tcW w:w="1276" w:type="dxa"/>
            <w:shd w:val="clear" w:color="auto" w:fill="C4E01E"/>
            <w:vAlign w:val="center"/>
          </w:tcPr>
          <w:p w14:paraId="23E3168F" w14:textId="6045CBEE" w:rsidR="007A48AD" w:rsidRPr="008D2A1F" w:rsidRDefault="77C08D14" w:rsidP="2CF787D2">
            <w:pPr>
              <w:spacing w:line="259" w:lineRule="auto"/>
              <w:jc w:val="center"/>
            </w:pPr>
            <w:r w:rsidRPr="2CF787D2">
              <w:rPr>
                <w:rFonts w:ascii="Montserrat" w:hAnsi="Montserrat"/>
                <w:b/>
                <w:bCs/>
                <w:color w:val="000000" w:themeColor="text1"/>
              </w:rPr>
              <w:t>Block 3</w:t>
            </w:r>
          </w:p>
        </w:tc>
        <w:tc>
          <w:tcPr>
            <w:tcW w:w="1134" w:type="dxa"/>
            <w:shd w:val="clear" w:color="auto" w:fill="C4E01E"/>
            <w:vAlign w:val="center"/>
          </w:tcPr>
          <w:p w14:paraId="59E53155" w14:textId="37E27D31" w:rsidR="007A48AD" w:rsidRPr="008D2A1F" w:rsidRDefault="77C08D14" w:rsidP="2CF787D2">
            <w:pPr>
              <w:spacing w:line="259" w:lineRule="auto"/>
              <w:jc w:val="center"/>
            </w:pPr>
            <w:r w:rsidRPr="2CF787D2">
              <w:rPr>
                <w:rFonts w:ascii="Montserrat" w:hAnsi="Montserrat"/>
                <w:b/>
                <w:bCs/>
                <w:color w:val="000000" w:themeColor="text1"/>
              </w:rPr>
              <w:t>Block 4</w:t>
            </w:r>
          </w:p>
        </w:tc>
        <w:tc>
          <w:tcPr>
            <w:tcW w:w="1417" w:type="dxa"/>
            <w:shd w:val="clear" w:color="auto" w:fill="C4E01E"/>
            <w:vAlign w:val="center"/>
          </w:tcPr>
          <w:p w14:paraId="48A26B5C" w14:textId="723C0D09" w:rsidR="007A48AD" w:rsidRPr="008D2A1F" w:rsidRDefault="77C08D14" w:rsidP="00DC0122">
            <w:pPr>
              <w:jc w:val="center"/>
              <w:rPr>
                <w:rFonts w:ascii="Montserrat" w:hAnsi="Montserrat"/>
                <w:b/>
                <w:bCs/>
                <w:color w:val="000000" w:themeColor="text1"/>
              </w:rPr>
            </w:pPr>
            <w:r w:rsidRPr="2CF787D2">
              <w:rPr>
                <w:rFonts w:ascii="Montserrat" w:hAnsi="Montserrat"/>
                <w:b/>
                <w:bCs/>
                <w:color w:val="000000" w:themeColor="text1"/>
              </w:rPr>
              <w:t>Block 5</w:t>
            </w:r>
          </w:p>
        </w:tc>
        <w:tc>
          <w:tcPr>
            <w:tcW w:w="1276" w:type="dxa"/>
            <w:shd w:val="clear" w:color="auto" w:fill="C4E01E"/>
            <w:vAlign w:val="center"/>
          </w:tcPr>
          <w:p w14:paraId="19FD8E54" w14:textId="5A19FB0D" w:rsidR="007A48AD" w:rsidRPr="008D2A1F" w:rsidRDefault="77C08D14" w:rsidP="2CF787D2">
            <w:pPr>
              <w:spacing w:line="259" w:lineRule="auto"/>
              <w:jc w:val="center"/>
            </w:pPr>
            <w:r w:rsidRPr="2CF787D2">
              <w:rPr>
                <w:rFonts w:ascii="Montserrat" w:hAnsi="Montserrat"/>
                <w:b/>
                <w:bCs/>
                <w:color w:val="000000" w:themeColor="text1"/>
              </w:rPr>
              <w:t>Block 6</w:t>
            </w:r>
          </w:p>
        </w:tc>
        <w:tc>
          <w:tcPr>
            <w:tcW w:w="1276" w:type="dxa"/>
            <w:gridSpan w:val="2"/>
            <w:shd w:val="clear" w:color="auto" w:fill="C4E01E"/>
            <w:vAlign w:val="center"/>
          </w:tcPr>
          <w:p w14:paraId="56A17064" w14:textId="06435D27" w:rsidR="77C08D14" w:rsidRDefault="77C08D14" w:rsidP="2CF787D2">
            <w:pPr>
              <w:spacing w:line="259" w:lineRule="auto"/>
              <w:jc w:val="center"/>
            </w:pPr>
            <w:r w:rsidRPr="2CF787D2">
              <w:rPr>
                <w:rFonts w:ascii="Montserrat" w:hAnsi="Montserrat"/>
                <w:b/>
                <w:bCs/>
                <w:color w:val="000000" w:themeColor="text1"/>
              </w:rPr>
              <w:t>Block 7</w:t>
            </w:r>
          </w:p>
          <w:p w14:paraId="7970E495" w14:textId="7655E91D" w:rsidR="2CF787D2" w:rsidRDefault="2CF787D2" w:rsidP="2CF787D2">
            <w:pPr>
              <w:spacing w:line="259" w:lineRule="auto"/>
              <w:jc w:val="center"/>
              <w:rPr>
                <w:rFonts w:ascii="Montserrat" w:hAnsi="Montserrat"/>
                <w:color w:val="000000" w:themeColor="text1"/>
              </w:rPr>
            </w:pPr>
          </w:p>
        </w:tc>
        <w:tc>
          <w:tcPr>
            <w:tcW w:w="1134" w:type="dxa"/>
            <w:shd w:val="clear" w:color="auto" w:fill="C4E01E"/>
            <w:vAlign w:val="center"/>
          </w:tcPr>
          <w:p w14:paraId="5D96E5C0" w14:textId="599EC63E" w:rsidR="77C08D14" w:rsidRDefault="77C08D14" w:rsidP="2CF787D2">
            <w:pPr>
              <w:spacing w:line="259" w:lineRule="auto"/>
              <w:jc w:val="center"/>
            </w:pPr>
            <w:r w:rsidRPr="2CF787D2">
              <w:rPr>
                <w:rFonts w:ascii="Montserrat" w:hAnsi="Montserrat"/>
                <w:b/>
                <w:bCs/>
                <w:color w:val="000000" w:themeColor="text1"/>
              </w:rPr>
              <w:t>Block 8</w:t>
            </w:r>
          </w:p>
          <w:p w14:paraId="4AD55842" w14:textId="5F808953" w:rsidR="2CF787D2" w:rsidRDefault="2CF787D2" w:rsidP="2CF787D2">
            <w:pPr>
              <w:spacing w:line="259" w:lineRule="auto"/>
              <w:jc w:val="center"/>
              <w:rPr>
                <w:rFonts w:ascii="Montserrat" w:hAnsi="Montserrat"/>
                <w:b/>
                <w:bCs/>
                <w:color w:val="000000" w:themeColor="text1"/>
              </w:rPr>
            </w:pPr>
          </w:p>
        </w:tc>
      </w:tr>
      <w:tr w:rsidR="007A48AD" w14:paraId="279B4FEF" w14:textId="77777777" w:rsidTr="4D6A18EF">
        <w:trPr>
          <w:cantSplit/>
          <w:trHeight w:val="2114"/>
        </w:trPr>
        <w:tc>
          <w:tcPr>
            <w:tcW w:w="523" w:type="dxa"/>
            <w:shd w:val="clear" w:color="auto" w:fill="C45911" w:themeFill="accent2" w:themeFillShade="BF"/>
            <w:textDirection w:val="btLr"/>
            <w:vAlign w:val="center"/>
          </w:tcPr>
          <w:p w14:paraId="4050E2E0" w14:textId="37A35255" w:rsidR="007A48AD" w:rsidRPr="008D2A1F" w:rsidRDefault="007A48AD" w:rsidP="008D2A1F">
            <w:pPr>
              <w:ind w:left="113" w:right="113"/>
              <w:jc w:val="center"/>
              <w:rPr>
                <w:rFonts w:ascii="Montserrat" w:hAnsi="Montserrat"/>
                <w:b/>
                <w:bCs/>
              </w:rPr>
            </w:pPr>
            <w:r w:rsidRPr="008D2A1F">
              <w:rPr>
                <w:rFonts w:ascii="Montserrat" w:hAnsi="Montserrat"/>
                <w:b/>
                <w:bCs/>
              </w:rPr>
              <w:t>Bronze</w:t>
            </w:r>
          </w:p>
        </w:tc>
        <w:tc>
          <w:tcPr>
            <w:tcW w:w="2454" w:type="dxa"/>
            <w:gridSpan w:val="2"/>
          </w:tcPr>
          <w:p w14:paraId="40577C80" w14:textId="37D6B160" w:rsidR="008D2A1F" w:rsidRDefault="4724605D" w:rsidP="4D6A18EF">
            <w:pPr>
              <w:rPr>
                <w:b/>
                <w:bCs/>
                <w:u w:val="single"/>
              </w:rPr>
            </w:pPr>
            <w:r w:rsidRPr="4D6A18EF">
              <w:rPr>
                <w:b/>
                <w:bCs/>
                <w:u w:val="single"/>
              </w:rPr>
              <w:t>Animals including humans</w:t>
            </w:r>
          </w:p>
          <w:p w14:paraId="14008681" w14:textId="0C7E7E21" w:rsidR="008D2A1F" w:rsidRDefault="008D2A1F" w:rsidP="4D6A18EF">
            <w:pPr>
              <w:rPr>
                <w:b/>
                <w:bCs/>
                <w:u w:val="single"/>
              </w:rPr>
            </w:pPr>
          </w:p>
          <w:p w14:paraId="488381AB" w14:textId="40C92009" w:rsidR="008D2A1F" w:rsidRDefault="4724605D" w:rsidP="4D6A18EF">
            <w:pPr>
              <w:spacing w:after="77" w:line="239" w:lineRule="auto"/>
              <w:rPr>
                <w:rFonts w:ascii="Calibri" w:eastAsia="Calibri" w:hAnsi="Calibri" w:cs="Calibri"/>
                <w:sz w:val="20"/>
                <w:szCs w:val="20"/>
              </w:rPr>
            </w:pPr>
            <w:r w:rsidRPr="4D6A18EF">
              <w:rPr>
                <w:rFonts w:ascii="Calibri" w:eastAsia="Calibri" w:hAnsi="Calibri" w:cs="Calibri"/>
                <w:sz w:val="20"/>
                <w:szCs w:val="20"/>
              </w:rPr>
              <w:t xml:space="preserve">Can identify and name a variety of common animals including fish, amphibians, reptiles, birds and mammals. </w:t>
            </w:r>
          </w:p>
          <w:p w14:paraId="1E12E859" w14:textId="4241A6FB" w:rsidR="008D2A1F" w:rsidRDefault="4724605D" w:rsidP="4D6A18EF">
            <w:pPr>
              <w:spacing w:after="72" w:line="242" w:lineRule="auto"/>
              <w:rPr>
                <w:rFonts w:ascii="Calibri" w:eastAsia="Calibri" w:hAnsi="Calibri" w:cs="Calibri"/>
                <w:sz w:val="20"/>
                <w:szCs w:val="20"/>
              </w:rPr>
            </w:pPr>
            <w:r w:rsidRPr="4D6A18EF">
              <w:rPr>
                <w:rFonts w:ascii="Calibri" w:eastAsia="Calibri" w:hAnsi="Calibri" w:cs="Calibri"/>
                <w:sz w:val="20"/>
                <w:szCs w:val="20"/>
              </w:rPr>
              <w:t xml:space="preserve">Can identify and name a variety of common animals that are carnivores, herbivores and omnivores </w:t>
            </w:r>
          </w:p>
          <w:p w14:paraId="2A125DA2" w14:textId="6E7DD76D" w:rsidR="008D2A1F" w:rsidRDefault="4724605D" w:rsidP="4D6A18EF">
            <w:pPr>
              <w:spacing w:after="72" w:line="242" w:lineRule="auto"/>
              <w:rPr>
                <w:rFonts w:ascii="Calibri" w:eastAsia="Calibri" w:hAnsi="Calibri" w:cs="Calibri"/>
                <w:sz w:val="20"/>
                <w:szCs w:val="20"/>
              </w:rPr>
            </w:pPr>
            <w:r w:rsidRPr="4D6A18EF">
              <w:rPr>
                <w:rFonts w:ascii="Calibri" w:eastAsia="Calibri" w:hAnsi="Calibri" w:cs="Calibri"/>
                <w:sz w:val="20"/>
                <w:szCs w:val="20"/>
              </w:rPr>
              <w:t xml:space="preserve">Can describe and compare the structure of a variety of common animals (fish, amphibians, reptiles, birds and mammals, including pets).  </w:t>
            </w:r>
          </w:p>
          <w:p w14:paraId="29205D9C" w14:textId="0203FF1B" w:rsidR="008D2A1F" w:rsidRDefault="4724605D" w:rsidP="4D6A18EF">
            <w:pPr>
              <w:rPr>
                <w:rFonts w:ascii="Calibri" w:eastAsia="Calibri" w:hAnsi="Calibri" w:cs="Calibri"/>
                <w:sz w:val="20"/>
                <w:szCs w:val="20"/>
              </w:rPr>
            </w:pPr>
            <w:r w:rsidRPr="4D6A18EF">
              <w:rPr>
                <w:rFonts w:ascii="Calibri" w:eastAsia="Calibri" w:hAnsi="Calibri" w:cs="Calibri"/>
                <w:sz w:val="20"/>
                <w:szCs w:val="20"/>
              </w:rPr>
              <w:t>Can identify, name, draw and label the basic parts of the human body and say which part of the body is associated with each sense.</w:t>
            </w:r>
          </w:p>
          <w:p w14:paraId="44CDBD40" w14:textId="522CFD97" w:rsidR="008D2A1F" w:rsidRDefault="008D2A1F" w:rsidP="4D6A18EF">
            <w:pPr>
              <w:spacing w:after="127" w:line="255" w:lineRule="auto"/>
              <w:rPr>
                <w:rFonts w:ascii="Calibri" w:eastAsia="Calibri" w:hAnsi="Calibri" w:cs="Calibri"/>
                <w:sz w:val="20"/>
                <w:szCs w:val="20"/>
              </w:rPr>
            </w:pPr>
          </w:p>
          <w:p w14:paraId="3B477289" w14:textId="489DEAED" w:rsidR="008D2A1F" w:rsidRDefault="4724605D" w:rsidP="4D6A18EF">
            <w:pPr>
              <w:spacing w:after="127" w:line="255" w:lineRule="auto"/>
              <w:rPr>
                <w:rFonts w:ascii="Calibri" w:eastAsia="Calibri" w:hAnsi="Calibri" w:cs="Calibri"/>
                <w:sz w:val="20"/>
                <w:szCs w:val="20"/>
              </w:rPr>
            </w:pPr>
            <w:r w:rsidRPr="4D6A18EF">
              <w:rPr>
                <w:rFonts w:ascii="Calibri" w:eastAsia="Calibri" w:hAnsi="Calibri" w:cs="Calibri"/>
                <w:sz w:val="20"/>
                <w:szCs w:val="20"/>
              </w:rPr>
              <w:t xml:space="preserve">Notice that animals, including humans, have offspring which grow into adults  </w:t>
            </w:r>
          </w:p>
          <w:p w14:paraId="605E5A1C" w14:textId="0D8754B3" w:rsidR="008D2A1F" w:rsidRDefault="4724605D" w:rsidP="4D6A18EF">
            <w:pPr>
              <w:spacing w:after="122" w:line="258" w:lineRule="auto"/>
              <w:rPr>
                <w:rFonts w:ascii="Calibri" w:eastAsia="Calibri" w:hAnsi="Calibri" w:cs="Calibri"/>
                <w:sz w:val="20"/>
                <w:szCs w:val="20"/>
              </w:rPr>
            </w:pPr>
            <w:r w:rsidRPr="4D6A18EF">
              <w:rPr>
                <w:rFonts w:ascii="Calibri" w:eastAsia="Calibri" w:hAnsi="Calibri" w:cs="Calibri"/>
                <w:sz w:val="20"/>
                <w:szCs w:val="20"/>
              </w:rPr>
              <w:t xml:space="preserve">Find out about and describe the basic needs of animals, including humans, for survival (water, food and air)  </w:t>
            </w:r>
          </w:p>
          <w:p w14:paraId="7F320876" w14:textId="5D0FE258" w:rsidR="008D2A1F" w:rsidRDefault="4724605D" w:rsidP="4D6A18EF">
            <w:pPr>
              <w:rPr>
                <w:rFonts w:ascii="Calibri" w:eastAsia="Calibri" w:hAnsi="Calibri" w:cs="Calibri"/>
                <w:sz w:val="20"/>
                <w:szCs w:val="20"/>
              </w:rPr>
            </w:pPr>
            <w:r w:rsidRPr="4D6A18EF">
              <w:rPr>
                <w:rFonts w:ascii="Calibri" w:eastAsia="Calibri" w:hAnsi="Calibri" w:cs="Calibri"/>
                <w:sz w:val="20"/>
                <w:szCs w:val="20"/>
              </w:rPr>
              <w:t>Describe the importance for humans of exercise, eating the right amounts of different types of food, and hygiene.</w:t>
            </w:r>
          </w:p>
          <w:p w14:paraId="7A1C8F8D" w14:textId="21DA1BD6" w:rsidR="008D2A1F" w:rsidRDefault="008D2A1F" w:rsidP="4D6A18EF">
            <w:pPr>
              <w:spacing w:after="77" w:line="239" w:lineRule="auto"/>
              <w:rPr>
                <w:rFonts w:ascii="Calibri" w:eastAsia="Calibri" w:hAnsi="Calibri" w:cs="Calibri"/>
                <w:b/>
                <w:bCs/>
                <w:u w:val="single"/>
              </w:rPr>
            </w:pPr>
          </w:p>
        </w:tc>
        <w:tc>
          <w:tcPr>
            <w:tcW w:w="2410" w:type="dxa"/>
            <w:gridSpan w:val="2"/>
          </w:tcPr>
          <w:p w14:paraId="0C3C1993" w14:textId="36E4584A" w:rsidR="007A48AD" w:rsidRDefault="3643B856" w:rsidP="2CF787D2">
            <w:pPr>
              <w:spacing w:after="77" w:line="239" w:lineRule="auto"/>
              <w:ind w:left="43"/>
              <w:rPr>
                <w:rFonts w:ascii="Calibri" w:eastAsia="Calibri" w:hAnsi="Calibri" w:cs="Calibri"/>
                <w:b/>
                <w:bCs/>
                <w:u w:val="single"/>
              </w:rPr>
            </w:pPr>
            <w:r w:rsidRPr="2CF787D2">
              <w:rPr>
                <w:rFonts w:ascii="Calibri" w:eastAsia="Calibri" w:hAnsi="Calibri" w:cs="Calibri"/>
                <w:b/>
                <w:bCs/>
                <w:u w:val="single"/>
              </w:rPr>
              <w:t>Everyday Materials</w:t>
            </w:r>
          </w:p>
          <w:p w14:paraId="02FAA0C1" w14:textId="33E10D18" w:rsidR="007A48AD" w:rsidRDefault="007A48AD" w:rsidP="2CF787D2">
            <w:pPr>
              <w:spacing w:after="77" w:line="239" w:lineRule="auto"/>
              <w:ind w:left="43"/>
              <w:rPr>
                <w:rFonts w:ascii="Calibri" w:eastAsia="Calibri" w:hAnsi="Calibri" w:cs="Calibri"/>
                <w:b/>
                <w:bCs/>
                <w:u w:val="single"/>
              </w:rPr>
            </w:pPr>
          </w:p>
          <w:p w14:paraId="2F352A6A" w14:textId="032752B8" w:rsidR="007A48AD" w:rsidRDefault="3643B856" w:rsidP="2CF787D2">
            <w:pPr>
              <w:spacing w:after="77" w:line="239" w:lineRule="auto"/>
              <w:ind w:left="43"/>
              <w:rPr>
                <w:rFonts w:ascii="Calibri" w:eastAsia="Calibri" w:hAnsi="Calibri" w:cs="Calibri"/>
                <w:sz w:val="20"/>
                <w:szCs w:val="20"/>
              </w:rPr>
            </w:pPr>
            <w:r w:rsidRPr="2CF787D2">
              <w:rPr>
                <w:rFonts w:ascii="Calibri" w:eastAsia="Calibri" w:hAnsi="Calibri" w:cs="Calibri"/>
                <w:sz w:val="20"/>
                <w:szCs w:val="20"/>
              </w:rPr>
              <w:t xml:space="preserve">Can distinguish between an object and the material from which it is made  </w:t>
            </w:r>
          </w:p>
          <w:p w14:paraId="01FDFB7C" w14:textId="0D9520AE" w:rsidR="007A48AD" w:rsidRDefault="3643B856" w:rsidP="2CF787D2">
            <w:pPr>
              <w:spacing w:after="72" w:line="242" w:lineRule="auto"/>
              <w:ind w:left="43"/>
              <w:rPr>
                <w:rFonts w:ascii="Calibri" w:eastAsia="Calibri" w:hAnsi="Calibri" w:cs="Calibri"/>
                <w:sz w:val="20"/>
                <w:szCs w:val="20"/>
              </w:rPr>
            </w:pPr>
            <w:r w:rsidRPr="2CF787D2">
              <w:rPr>
                <w:rFonts w:ascii="Calibri" w:eastAsia="Calibri" w:hAnsi="Calibri" w:cs="Calibri"/>
                <w:sz w:val="20"/>
                <w:szCs w:val="20"/>
              </w:rPr>
              <w:t xml:space="preserve">Can identify and name a variety of everyday materials, including wood, plastic, glass, metal, water, and rock.  </w:t>
            </w:r>
          </w:p>
          <w:p w14:paraId="3C0827CE" w14:textId="1536E0DC" w:rsidR="007A48AD" w:rsidRDefault="3643B856" w:rsidP="2CF787D2">
            <w:pPr>
              <w:spacing w:after="75" w:line="242" w:lineRule="auto"/>
              <w:ind w:left="43"/>
              <w:rPr>
                <w:rFonts w:ascii="Calibri" w:eastAsia="Calibri" w:hAnsi="Calibri" w:cs="Calibri"/>
                <w:sz w:val="20"/>
                <w:szCs w:val="20"/>
              </w:rPr>
            </w:pPr>
            <w:r w:rsidRPr="2CF787D2">
              <w:rPr>
                <w:rFonts w:ascii="Calibri" w:eastAsia="Calibri" w:hAnsi="Calibri" w:cs="Calibri"/>
                <w:sz w:val="20"/>
                <w:szCs w:val="20"/>
              </w:rPr>
              <w:t xml:space="preserve">Can describe the simple physical properties of a variety of everyday materials.  </w:t>
            </w:r>
          </w:p>
          <w:p w14:paraId="3C58CDC4" w14:textId="7FDC6A9A" w:rsidR="007A48AD" w:rsidRDefault="3643B856" w:rsidP="2CF787D2">
            <w:pPr>
              <w:spacing w:line="276" w:lineRule="auto"/>
              <w:rPr>
                <w:rFonts w:ascii="Calibri" w:eastAsia="Calibri" w:hAnsi="Calibri" w:cs="Calibri"/>
                <w:sz w:val="20"/>
                <w:szCs w:val="20"/>
              </w:rPr>
            </w:pPr>
            <w:r w:rsidRPr="2CF787D2">
              <w:rPr>
                <w:rFonts w:ascii="Calibri" w:eastAsia="Calibri" w:hAnsi="Calibri" w:cs="Calibri"/>
                <w:sz w:val="20"/>
                <w:szCs w:val="20"/>
              </w:rPr>
              <w:t>Can compare and group together a variety of everyday materials on the basis of their simple physical properties.</w:t>
            </w:r>
          </w:p>
          <w:p w14:paraId="02F91871" w14:textId="28400200" w:rsidR="007A48AD" w:rsidRDefault="007A48AD" w:rsidP="2CF787D2">
            <w:pPr>
              <w:spacing w:line="276" w:lineRule="auto"/>
              <w:rPr>
                <w:rFonts w:ascii="Calibri" w:eastAsia="Calibri" w:hAnsi="Calibri" w:cs="Calibri"/>
                <w:sz w:val="20"/>
                <w:szCs w:val="20"/>
              </w:rPr>
            </w:pPr>
          </w:p>
          <w:p w14:paraId="1620B6BA" w14:textId="2E6BFDE0" w:rsidR="007A48AD" w:rsidRDefault="3643B856" w:rsidP="2CF787D2">
            <w:pPr>
              <w:spacing w:after="134" w:line="248" w:lineRule="auto"/>
              <w:ind w:right="8"/>
              <w:rPr>
                <w:rFonts w:ascii="Calibri" w:eastAsia="Calibri" w:hAnsi="Calibri" w:cs="Calibri"/>
                <w:sz w:val="20"/>
                <w:szCs w:val="20"/>
              </w:rPr>
            </w:pPr>
            <w:r w:rsidRPr="2CF787D2">
              <w:rPr>
                <w:rFonts w:ascii="Calibri" w:eastAsia="Calibri" w:hAnsi="Calibri" w:cs="Calibri"/>
                <w:sz w:val="20"/>
                <w:szCs w:val="20"/>
              </w:rPr>
              <w:t xml:space="preserve">Can identify and compare the suitability of a variety of everyday materials, including wood, metal, plastic, glass, brick, rock, paper and cardboard for particular uses. </w:t>
            </w:r>
          </w:p>
          <w:p w14:paraId="2CAE8B37" w14:textId="48BBEA5E" w:rsidR="007A48AD" w:rsidRDefault="3643B856" w:rsidP="2CF787D2">
            <w:pPr>
              <w:rPr>
                <w:rFonts w:ascii="Calibri" w:eastAsia="Calibri" w:hAnsi="Calibri" w:cs="Calibri"/>
                <w:sz w:val="20"/>
                <w:szCs w:val="20"/>
              </w:rPr>
            </w:pPr>
            <w:r w:rsidRPr="2CF787D2">
              <w:rPr>
                <w:rFonts w:ascii="Calibri" w:eastAsia="Calibri" w:hAnsi="Calibri" w:cs="Calibri"/>
                <w:sz w:val="20"/>
                <w:szCs w:val="20"/>
              </w:rPr>
              <w:t>Can find out how the shapes of solid objects made from some materials can be changed by squashing, bending, twisting and stretching.</w:t>
            </w:r>
          </w:p>
          <w:p w14:paraId="2D90D4F8" w14:textId="3F657740" w:rsidR="007A48AD" w:rsidRDefault="007A48AD" w:rsidP="2CF787D2"/>
        </w:tc>
        <w:tc>
          <w:tcPr>
            <w:tcW w:w="2693" w:type="dxa"/>
            <w:gridSpan w:val="2"/>
          </w:tcPr>
          <w:p w14:paraId="132636F8" w14:textId="151E0FF5" w:rsidR="007A48AD" w:rsidRDefault="511EFFB7" w:rsidP="4D6A18EF">
            <w:pPr>
              <w:spacing w:after="77" w:line="239" w:lineRule="auto"/>
              <w:rPr>
                <w:rFonts w:ascii="Calibri" w:eastAsia="Calibri" w:hAnsi="Calibri" w:cs="Calibri"/>
                <w:b/>
                <w:bCs/>
                <w:u w:val="single"/>
              </w:rPr>
            </w:pPr>
            <w:r w:rsidRPr="4D6A18EF">
              <w:rPr>
                <w:rFonts w:ascii="Calibri" w:eastAsia="Calibri" w:hAnsi="Calibri" w:cs="Calibri"/>
                <w:b/>
                <w:bCs/>
                <w:u w:val="single"/>
              </w:rPr>
              <w:t>Plants</w:t>
            </w:r>
          </w:p>
          <w:p w14:paraId="7E340E4E" w14:textId="1E732796" w:rsidR="007A48AD" w:rsidRDefault="007A48AD" w:rsidP="4D6A18EF">
            <w:pPr>
              <w:spacing w:after="77" w:line="239" w:lineRule="auto"/>
              <w:rPr>
                <w:rFonts w:ascii="Calibri" w:eastAsia="Calibri" w:hAnsi="Calibri" w:cs="Calibri"/>
                <w:b/>
                <w:bCs/>
                <w:u w:val="single"/>
              </w:rPr>
            </w:pPr>
          </w:p>
          <w:p w14:paraId="72DF1E1C" w14:textId="3B2F43D7" w:rsidR="007A48AD" w:rsidRDefault="511EFFB7" w:rsidP="4D6A18EF">
            <w:pPr>
              <w:spacing w:after="77" w:line="239" w:lineRule="auto"/>
              <w:rPr>
                <w:rFonts w:ascii="Calibri" w:eastAsia="Calibri" w:hAnsi="Calibri" w:cs="Calibri"/>
                <w:sz w:val="20"/>
                <w:szCs w:val="20"/>
              </w:rPr>
            </w:pPr>
            <w:r w:rsidRPr="4D6A18EF">
              <w:rPr>
                <w:rFonts w:ascii="Calibri" w:eastAsia="Calibri" w:hAnsi="Calibri" w:cs="Calibri"/>
                <w:sz w:val="20"/>
                <w:szCs w:val="20"/>
              </w:rPr>
              <w:t xml:space="preserve">Can identify and name a variety of common wild and garden plants, including deciduous and evergreen. </w:t>
            </w:r>
          </w:p>
          <w:p w14:paraId="46060A34" w14:textId="1ADAC13F" w:rsidR="007A48AD" w:rsidRDefault="511EFFB7" w:rsidP="4D6A18EF">
            <w:pPr>
              <w:spacing w:after="222"/>
              <w:rPr>
                <w:rFonts w:ascii="Calibri" w:eastAsia="Calibri" w:hAnsi="Calibri" w:cs="Calibri"/>
                <w:sz w:val="20"/>
                <w:szCs w:val="20"/>
              </w:rPr>
            </w:pPr>
            <w:r w:rsidRPr="4D6A18EF">
              <w:rPr>
                <w:rFonts w:ascii="Calibri" w:eastAsia="Calibri" w:hAnsi="Calibri" w:cs="Calibri"/>
                <w:sz w:val="20"/>
                <w:szCs w:val="20"/>
              </w:rPr>
              <w:t>Can identify and describe the basic structure of a variety of common flowering plants, including trees.</w:t>
            </w:r>
          </w:p>
          <w:p w14:paraId="45450D77" w14:textId="7A070838" w:rsidR="007A48AD" w:rsidRDefault="511EFFB7" w:rsidP="4D6A18EF">
            <w:pPr>
              <w:ind w:right="7"/>
              <w:rPr>
                <w:rFonts w:ascii="Calibri" w:eastAsia="Calibri" w:hAnsi="Calibri" w:cs="Calibri"/>
                <w:sz w:val="20"/>
                <w:szCs w:val="20"/>
              </w:rPr>
            </w:pPr>
            <w:r w:rsidRPr="4D6A18EF">
              <w:rPr>
                <w:rFonts w:ascii="Calibri" w:eastAsia="Calibri" w:hAnsi="Calibri" w:cs="Calibri"/>
                <w:sz w:val="20"/>
                <w:szCs w:val="20"/>
              </w:rPr>
              <w:t>Can observe and describe how seeds and bulbs grow into mature plants.</w:t>
            </w:r>
          </w:p>
          <w:p w14:paraId="1E80AE24" w14:textId="3B79C05B" w:rsidR="007A48AD" w:rsidRDefault="007A48AD" w:rsidP="4D6A18EF">
            <w:pPr>
              <w:ind w:right="7"/>
              <w:rPr>
                <w:rFonts w:ascii="Calibri" w:eastAsia="Calibri" w:hAnsi="Calibri" w:cs="Calibri"/>
                <w:sz w:val="20"/>
                <w:szCs w:val="20"/>
              </w:rPr>
            </w:pPr>
          </w:p>
          <w:p w14:paraId="0E9E7D0F" w14:textId="6AD90918" w:rsidR="007A48AD" w:rsidRDefault="511EFFB7" w:rsidP="4D6A18EF">
            <w:pPr>
              <w:ind w:right="7"/>
              <w:rPr>
                <w:rFonts w:ascii="Calibri" w:eastAsia="Calibri" w:hAnsi="Calibri" w:cs="Calibri"/>
                <w:sz w:val="20"/>
                <w:szCs w:val="20"/>
              </w:rPr>
            </w:pPr>
            <w:r w:rsidRPr="4D6A18EF">
              <w:rPr>
                <w:rFonts w:ascii="Calibri" w:eastAsia="Calibri" w:hAnsi="Calibri" w:cs="Calibri"/>
                <w:sz w:val="20"/>
                <w:szCs w:val="20"/>
              </w:rPr>
              <w:t>Can find out and describe how plants need water, light and a suitable temperature to grow and stay healthy.</w:t>
            </w:r>
          </w:p>
          <w:p w14:paraId="484A4A85" w14:textId="4B365ABA" w:rsidR="007A48AD" w:rsidRDefault="007A48AD" w:rsidP="2CF787D2"/>
        </w:tc>
        <w:tc>
          <w:tcPr>
            <w:tcW w:w="2410" w:type="dxa"/>
            <w:gridSpan w:val="3"/>
          </w:tcPr>
          <w:p w14:paraId="7301186F" w14:textId="07752BC8" w:rsidR="7493310A" w:rsidRDefault="02DF1E42" w:rsidP="4D6A18EF">
            <w:pPr>
              <w:rPr>
                <w:rFonts w:ascii="Calibri" w:eastAsia="Calibri" w:hAnsi="Calibri" w:cs="Calibri"/>
                <w:b/>
                <w:bCs/>
                <w:u w:val="single"/>
              </w:rPr>
            </w:pPr>
            <w:r w:rsidRPr="4D6A18EF">
              <w:rPr>
                <w:rFonts w:ascii="Calibri" w:eastAsia="Calibri" w:hAnsi="Calibri" w:cs="Calibri"/>
                <w:b/>
                <w:bCs/>
                <w:u w:val="single"/>
              </w:rPr>
              <w:t>Living things and their habitats</w:t>
            </w:r>
          </w:p>
          <w:p w14:paraId="47C3520F" w14:textId="1D41CB9F" w:rsidR="7493310A" w:rsidRDefault="7493310A" w:rsidP="4D6A18EF">
            <w:pPr>
              <w:spacing w:after="124" w:line="258" w:lineRule="auto"/>
              <w:rPr>
                <w:rFonts w:ascii="Calibri" w:eastAsia="Calibri" w:hAnsi="Calibri" w:cs="Calibri"/>
                <w:sz w:val="20"/>
                <w:szCs w:val="20"/>
              </w:rPr>
            </w:pPr>
          </w:p>
          <w:p w14:paraId="7A59B699" w14:textId="07B25B53" w:rsidR="7493310A" w:rsidRDefault="02DF1E42" w:rsidP="4D6A18EF">
            <w:pPr>
              <w:spacing w:after="124" w:line="258" w:lineRule="auto"/>
              <w:rPr>
                <w:rFonts w:ascii="Calibri" w:eastAsia="Calibri" w:hAnsi="Calibri" w:cs="Calibri"/>
                <w:sz w:val="20"/>
                <w:szCs w:val="20"/>
              </w:rPr>
            </w:pPr>
            <w:r w:rsidRPr="4D6A18EF">
              <w:rPr>
                <w:rFonts w:ascii="Calibri" w:eastAsia="Calibri" w:hAnsi="Calibri" w:cs="Calibri"/>
                <w:sz w:val="20"/>
                <w:szCs w:val="20"/>
              </w:rPr>
              <w:t xml:space="preserve">Can explore and compare the differences between things that are living, dead, and things that have never been alive.  </w:t>
            </w:r>
          </w:p>
          <w:p w14:paraId="3DBEA783" w14:textId="3433EC99" w:rsidR="7493310A" w:rsidRDefault="02DF1E42" w:rsidP="4D6A18EF">
            <w:pPr>
              <w:spacing w:after="133" w:line="246" w:lineRule="auto"/>
              <w:rPr>
                <w:rFonts w:ascii="Calibri" w:eastAsia="Calibri" w:hAnsi="Calibri" w:cs="Calibri"/>
                <w:sz w:val="20"/>
                <w:szCs w:val="20"/>
              </w:rPr>
            </w:pPr>
            <w:r w:rsidRPr="4D6A18EF">
              <w:rPr>
                <w:rFonts w:ascii="Calibri" w:eastAsia="Calibri" w:hAnsi="Calibri" w:cs="Calibri"/>
                <w:sz w:val="20"/>
                <w:szCs w:val="20"/>
              </w:rPr>
              <w:t xml:space="preserve">Can identify that most living things live in habitats to which they are suited and describe how different habitats provide for the basic needs of different kinds of animals and plants, and how they depend on each other  </w:t>
            </w:r>
          </w:p>
          <w:p w14:paraId="58C0E9C4" w14:textId="2C8EADA7" w:rsidR="7493310A" w:rsidRDefault="02DF1E42" w:rsidP="4D6A18EF">
            <w:pPr>
              <w:rPr>
                <w:rFonts w:ascii="Calibri" w:eastAsia="Calibri" w:hAnsi="Calibri" w:cs="Calibri"/>
                <w:sz w:val="20"/>
                <w:szCs w:val="20"/>
              </w:rPr>
            </w:pPr>
            <w:r w:rsidRPr="4D6A18EF">
              <w:rPr>
                <w:rFonts w:ascii="Calibri" w:eastAsia="Calibri" w:hAnsi="Calibri" w:cs="Calibri"/>
                <w:sz w:val="20"/>
                <w:szCs w:val="20"/>
              </w:rPr>
              <w:t xml:space="preserve">Can identify and name a variety of plants and animals in their habitats, including micro-habitats.  </w:t>
            </w:r>
          </w:p>
          <w:p w14:paraId="2150C0F9" w14:textId="45D24189" w:rsidR="7493310A" w:rsidRDefault="7493310A" w:rsidP="4D6A18EF">
            <w:pPr>
              <w:rPr>
                <w:rFonts w:ascii="Calibri" w:eastAsia="Calibri" w:hAnsi="Calibri" w:cs="Calibri"/>
                <w:sz w:val="20"/>
                <w:szCs w:val="20"/>
              </w:rPr>
            </w:pPr>
          </w:p>
          <w:p w14:paraId="396D3593" w14:textId="43468455" w:rsidR="7493310A" w:rsidRDefault="02DF1E42" w:rsidP="4D6A18EF">
            <w:pPr>
              <w:rPr>
                <w:rFonts w:ascii="Calibri" w:eastAsia="Calibri" w:hAnsi="Calibri" w:cs="Calibri"/>
                <w:sz w:val="20"/>
                <w:szCs w:val="20"/>
              </w:rPr>
            </w:pPr>
            <w:r w:rsidRPr="4D6A18EF">
              <w:rPr>
                <w:rFonts w:ascii="Calibri" w:eastAsia="Calibri" w:hAnsi="Calibri" w:cs="Calibri"/>
                <w:sz w:val="20"/>
                <w:szCs w:val="20"/>
              </w:rPr>
              <w:t>Can describe how animals obtain their food from plants and other animals, using the idea of a simple food chain, and identify and name different sources of food.</w:t>
            </w:r>
          </w:p>
          <w:p w14:paraId="78909209" w14:textId="1A6961BB" w:rsidR="7493310A" w:rsidRDefault="7493310A" w:rsidP="2CF787D2">
            <w:pPr>
              <w:rPr>
                <w:rFonts w:ascii="Calibri" w:eastAsia="Calibri" w:hAnsi="Calibri" w:cs="Calibri"/>
                <w:sz w:val="20"/>
                <w:szCs w:val="20"/>
              </w:rPr>
            </w:pPr>
          </w:p>
        </w:tc>
      </w:tr>
      <w:tr w:rsidR="007A48AD" w14:paraId="40392465" w14:textId="77777777" w:rsidTr="4D6A18EF">
        <w:trPr>
          <w:cantSplit/>
          <w:trHeight w:val="2249"/>
        </w:trPr>
        <w:tc>
          <w:tcPr>
            <w:tcW w:w="523" w:type="dxa"/>
            <w:shd w:val="clear" w:color="auto" w:fill="BFBFBF" w:themeFill="background1" w:themeFillShade="BF"/>
            <w:textDirection w:val="btLr"/>
            <w:vAlign w:val="center"/>
          </w:tcPr>
          <w:p w14:paraId="0C564B4F" w14:textId="2F9A9EFD" w:rsidR="007A48AD" w:rsidRPr="008D2A1F" w:rsidRDefault="007A48AD" w:rsidP="008D2A1F">
            <w:pPr>
              <w:ind w:left="113" w:right="113"/>
              <w:jc w:val="center"/>
              <w:rPr>
                <w:rFonts w:ascii="Montserrat" w:hAnsi="Montserrat"/>
                <w:b/>
                <w:bCs/>
              </w:rPr>
            </w:pPr>
            <w:r w:rsidRPr="008D2A1F">
              <w:rPr>
                <w:rFonts w:ascii="Montserrat" w:hAnsi="Montserrat"/>
                <w:b/>
                <w:bCs/>
              </w:rPr>
              <w:t>Silver</w:t>
            </w:r>
          </w:p>
        </w:tc>
        <w:tc>
          <w:tcPr>
            <w:tcW w:w="1320" w:type="dxa"/>
          </w:tcPr>
          <w:p w14:paraId="2C5F6282" w14:textId="31C4EFE4" w:rsidR="008D2A1F" w:rsidRPr="008D2A1F" w:rsidRDefault="23B4A3A7" w:rsidP="4D6A18EF">
            <w:pPr>
              <w:rPr>
                <w:b/>
                <w:bCs/>
                <w:u w:val="single"/>
              </w:rPr>
            </w:pPr>
            <w:r w:rsidRPr="4D6A18EF">
              <w:rPr>
                <w:b/>
                <w:bCs/>
                <w:u w:val="single"/>
              </w:rPr>
              <w:t>Animals incl. Humans</w:t>
            </w:r>
          </w:p>
          <w:p w14:paraId="60BAF6FB" w14:textId="34AEFD3E" w:rsidR="008D2A1F" w:rsidRPr="008D2A1F" w:rsidRDefault="008D2A1F" w:rsidP="4D6A18EF">
            <w:pPr>
              <w:rPr>
                <w:b/>
                <w:bCs/>
                <w:u w:val="single"/>
              </w:rPr>
            </w:pPr>
          </w:p>
          <w:p w14:paraId="3171D211" w14:textId="2A800F93" w:rsidR="008D2A1F" w:rsidRPr="008D2A1F" w:rsidRDefault="23B4A3A7" w:rsidP="4D6A18EF">
            <w:pPr>
              <w:spacing w:after="15" w:line="242" w:lineRule="auto"/>
              <w:rPr>
                <w:rFonts w:ascii="Calibri" w:eastAsia="Calibri" w:hAnsi="Calibri" w:cs="Calibri"/>
                <w:sz w:val="20"/>
                <w:szCs w:val="20"/>
              </w:rPr>
            </w:pPr>
            <w:r w:rsidRPr="4D6A18EF">
              <w:rPr>
                <w:rFonts w:ascii="Calibri" w:eastAsia="Calibri" w:hAnsi="Calibri" w:cs="Calibri"/>
                <w:sz w:val="20"/>
                <w:szCs w:val="20"/>
              </w:rPr>
              <w:t xml:space="preserve">Can identify that animals, including humans, need the right types and amount of nutrition, and that they cannot make their own food; they get nutrition from what they eat.  </w:t>
            </w:r>
          </w:p>
          <w:p w14:paraId="1A6F59C7" w14:textId="22D13FAB" w:rsidR="008D2A1F" w:rsidRPr="008D2A1F" w:rsidRDefault="008D2A1F" w:rsidP="4D6A18EF">
            <w:pPr>
              <w:spacing w:after="15" w:line="242" w:lineRule="auto"/>
              <w:rPr>
                <w:rFonts w:ascii="Calibri" w:eastAsia="Calibri" w:hAnsi="Calibri" w:cs="Calibri"/>
                <w:sz w:val="20"/>
                <w:szCs w:val="20"/>
              </w:rPr>
            </w:pPr>
          </w:p>
          <w:p w14:paraId="685893AB" w14:textId="03CE0632" w:rsidR="008D2A1F" w:rsidRPr="008D2A1F" w:rsidRDefault="23B4A3A7" w:rsidP="4D6A18EF">
            <w:pPr>
              <w:spacing w:after="14" w:line="244" w:lineRule="auto"/>
              <w:rPr>
                <w:rFonts w:ascii="Calibri" w:eastAsia="Calibri" w:hAnsi="Calibri" w:cs="Calibri"/>
                <w:sz w:val="20"/>
                <w:szCs w:val="20"/>
              </w:rPr>
            </w:pPr>
            <w:r w:rsidRPr="4D6A18EF">
              <w:rPr>
                <w:rFonts w:ascii="Calibri" w:eastAsia="Calibri" w:hAnsi="Calibri" w:cs="Calibri"/>
                <w:sz w:val="20"/>
                <w:szCs w:val="20"/>
              </w:rPr>
              <w:t xml:space="preserve">Can describe the simple functions of the basic parts of the digestive system in humans.  </w:t>
            </w:r>
          </w:p>
          <w:p w14:paraId="2FC76478" w14:textId="46C6A1CB" w:rsidR="008D2A1F" w:rsidRPr="008D2A1F" w:rsidRDefault="008D2A1F" w:rsidP="4D6A18EF">
            <w:pPr>
              <w:spacing w:after="14" w:line="244" w:lineRule="auto"/>
              <w:rPr>
                <w:rFonts w:ascii="Calibri" w:eastAsia="Calibri" w:hAnsi="Calibri" w:cs="Calibri"/>
                <w:sz w:val="20"/>
                <w:szCs w:val="20"/>
              </w:rPr>
            </w:pPr>
          </w:p>
          <w:p w14:paraId="2891C391" w14:textId="5ADE54A8" w:rsidR="008D2A1F" w:rsidRPr="008D2A1F" w:rsidRDefault="23B4A3A7" w:rsidP="4D6A18EF">
            <w:pPr>
              <w:spacing w:after="14" w:line="244" w:lineRule="auto"/>
              <w:rPr>
                <w:rFonts w:ascii="Calibri" w:eastAsia="Calibri" w:hAnsi="Calibri" w:cs="Calibri"/>
                <w:sz w:val="20"/>
                <w:szCs w:val="20"/>
              </w:rPr>
            </w:pPr>
            <w:r w:rsidRPr="4D6A18EF">
              <w:rPr>
                <w:rFonts w:ascii="Calibri" w:eastAsia="Calibri" w:hAnsi="Calibri" w:cs="Calibri"/>
                <w:sz w:val="20"/>
                <w:szCs w:val="20"/>
              </w:rPr>
              <w:t xml:space="preserve">Can identify the different types of teeth in humans and their simple functions. </w:t>
            </w:r>
          </w:p>
          <w:p w14:paraId="4C6F8E5B" w14:textId="48EBAC7D" w:rsidR="008D2A1F" w:rsidRPr="008D2A1F" w:rsidRDefault="008D2A1F" w:rsidP="4D6A18EF">
            <w:pPr>
              <w:spacing w:after="14" w:line="244" w:lineRule="auto"/>
              <w:rPr>
                <w:rFonts w:ascii="Calibri" w:eastAsia="Calibri" w:hAnsi="Calibri" w:cs="Calibri"/>
                <w:sz w:val="20"/>
                <w:szCs w:val="20"/>
              </w:rPr>
            </w:pPr>
          </w:p>
          <w:p w14:paraId="4B07CEDB" w14:textId="3AB17017" w:rsidR="008D2A1F" w:rsidRPr="008D2A1F" w:rsidRDefault="23B4A3A7" w:rsidP="4D6A18EF">
            <w:pPr>
              <w:rPr>
                <w:rFonts w:ascii="Calibri" w:eastAsia="Calibri" w:hAnsi="Calibri" w:cs="Calibri"/>
                <w:sz w:val="20"/>
                <w:szCs w:val="20"/>
              </w:rPr>
            </w:pPr>
            <w:r w:rsidRPr="4D6A18EF">
              <w:rPr>
                <w:rFonts w:ascii="Calibri" w:eastAsia="Calibri" w:hAnsi="Calibri" w:cs="Calibri"/>
                <w:sz w:val="20"/>
                <w:szCs w:val="20"/>
              </w:rPr>
              <w:t>Can construct and interpret a variety of food chains, identifying producers, predators and prey.</w:t>
            </w:r>
          </w:p>
          <w:p w14:paraId="21152EAD" w14:textId="77777777" w:rsidR="008D2A1F" w:rsidRPr="008D2A1F" w:rsidRDefault="008D2A1F" w:rsidP="008D2A1F"/>
          <w:p w14:paraId="252A60CA" w14:textId="77777777" w:rsidR="008D2A1F" w:rsidRPr="008D2A1F" w:rsidRDefault="008D2A1F" w:rsidP="008D2A1F"/>
          <w:p w14:paraId="72EFF3E2" w14:textId="77777777" w:rsidR="008D2A1F" w:rsidRPr="008D2A1F" w:rsidRDefault="008D2A1F" w:rsidP="008D2A1F"/>
          <w:p w14:paraId="1F958D78" w14:textId="77777777" w:rsidR="008D2A1F" w:rsidRDefault="008D2A1F" w:rsidP="008D2A1F"/>
          <w:p w14:paraId="6C324685" w14:textId="77777777" w:rsidR="008D2A1F" w:rsidRDefault="008D2A1F" w:rsidP="008D2A1F"/>
          <w:p w14:paraId="20539CF3" w14:textId="77777777" w:rsidR="008D2A1F" w:rsidRDefault="008D2A1F" w:rsidP="008D2A1F"/>
          <w:p w14:paraId="4A95EF71" w14:textId="77777777" w:rsidR="008D2A1F" w:rsidRDefault="008D2A1F" w:rsidP="008D2A1F"/>
          <w:p w14:paraId="74D354DD" w14:textId="77777777" w:rsidR="008D2A1F" w:rsidRDefault="008D2A1F" w:rsidP="008D2A1F"/>
          <w:p w14:paraId="6593D41D" w14:textId="750FA900" w:rsidR="008D2A1F" w:rsidRPr="008D2A1F" w:rsidRDefault="008D2A1F" w:rsidP="008D2A1F"/>
        </w:tc>
        <w:tc>
          <w:tcPr>
            <w:tcW w:w="1134" w:type="dxa"/>
          </w:tcPr>
          <w:p w14:paraId="167770B9" w14:textId="6E313E56" w:rsidR="007A48AD" w:rsidRDefault="2BF10BB0" w:rsidP="4D6A18EF">
            <w:pPr>
              <w:spacing w:after="37" w:line="245" w:lineRule="auto"/>
              <w:rPr>
                <w:rFonts w:ascii="Calibri" w:eastAsia="Calibri" w:hAnsi="Calibri" w:cs="Calibri"/>
                <w:sz w:val="20"/>
                <w:szCs w:val="20"/>
              </w:rPr>
            </w:pPr>
            <w:r w:rsidRPr="4D6A18EF">
              <w:rPr>
                <w:rFonts w:ascii="Calibri" w:eastAsia="Calibri" w:hAnsi="Calibri" w:cs="Calibri"/>
                <w:sz w:val="20"/>
                <w:szCs w:val="20"/>
              </w:rPr>
              <w:t xml:space="preserve"> </w:t>
            </w:r>
            <w:r w:rsidR="3FB358B1" w:rsidRPr="4D6A18EF">
              <w:rPr>
                <w:b/>
                <w:bCs/>
                <w:u w:val="single"/>
              </w:rPr>
              <w:t>Electricity</w:t>
            </w:r>
          </w:p>
          <w:p w14:paraId="2E3B6C91" w14:textId="3D9815E3" w:rsidR="007A48AD" w:rsidRDefault="3FB358B1" w:rsidP="4D6A18EF">
            <w:pPr>
              <w:spacing w:after="12" w:line="246" w:lineRule="auto"/>
              <w:rPr>
                <w:rFonts w:ascii="Calibri" w:eastAsia="Calibri" w:hAnsi="Calibri" w:cs="Calibri"/>
                <w:sz w:val="20"/>
                <w:szCs w:val="20"/>
              </w:rPr>
            </w:pPr>
            <w:r w:rsidRPr="4D6A18EF">
              <w:rPr>
                <w:rFonts w:ascii="Calibri" w:eastAsia="Calibri" w:hAnsi="Calibri" w:cs="Calibri"/>
                <w:sz w:val="20"/>
                <w:szCs w:val="20"/>
              </w:rPr>
              <w:t xml:space="preserve">Can identify common appliances that run on electricity. </w:t>
            </w:r>
          </w:p>
          <w:p w14:paraId="71FEB6C1" w14:textId="5FA82D4B" w:rsidR="007A48AD" w:rsidRDefault="3FB358B1" w:rsidP="4D6A18EF">
            <w:pPr>
              <w:spacing w:after="37" w:line="259" w:lineRule="auto"/>
              <w:ind w:left="2"/>
              <w:rPr>
                <w:rFonts w:ascii="Calibri" w:eastAsia="Calibri" w:hAnsi="Calibri" w:cs="Calibri"/>
                <w:sz w:val="20"/>
                <w:szCs w:val="20"/>
              </w:rPr>
            </w:pPr>
            <w:r w:rsidRPr="4D6A18EF">
              <w:rPr>
                <w:rFonts w:ascii="Calibri" w:eastAsia="Calibri" w:hAnsi="Calibri" w:cs="Calibri"/>
                <w:sz w:val="20"/>
                <w:szCs w:val="20"/>
              </w:rPr>
              <w:t xml:space="preserve">Can construct a simple series </w:t>
            </w:r>
          </w:p>
          <w:p w14:paraId="3C074541" w14:textId="4B85B1B0" w:rsidR="007A48AD" w:rsidRDefault="3FB358B1" w:rsidP="4D6A18EF">
            <w:pPr>
              <w:spacing w:after="16" w:line="241" w:lineRule="auto"/>
              <w:rPr>
                <w:rFonts w:ascii="Calibri" w:eastAsia="Calibri" w:hAnsi="Calibri" w:cs="Calibri"/>
                <w:sz w:val="20"/>
                <w:szCs w:val="20"/>
              </w:rPr>
            </w:pPr>
            <w:r w:rsidRPr="4D6A18EF">
              <w:rPr>
                <w:rFonts w:ascii="Calibri" w:eastAsia="Calibri" w:hAnsi="Calibri" w:cs="Calibri"/>
                <w:sz w:val="20"/>
                <w:szCs w:val="20"/>
              </w:rPr>
              <w:t xml:space="preserve">electrical circuit, identifying and naming its basic parts, including cells, wires, bulbs, switches and buzzers.  </w:t>
            </w:r>
          </w:p>
          <w:p w14:paraId="4A476E88" w14:textId="3BAF2761" w:rsidR="007A48AD" w:rsidRDefault="007A48AD" w:rsidP="4D6A18EF">
            <w:pPr>
              <w:spacing w:after="16" w:line="241" w:lineRule="auto"/>
              <w:rPr>
                <w:rFonts w:ascii="Calibri" w:eastAsia="Calibri" w:hAnsi="Calibri" w:cs="Calibri"/>
                <w:sz w:val="20"/>
                <w:szCs w:val="20"/>
              </w:rPr>
            </w:pPr>
          </w:p>
          <w:p w14:paraId="1C385A68" w14:textId="5D47B797" w:rsidR="007A48AD" w:rsidRDefault="3FB358B1" w:rsidP="4D6A18EF">
            <w:pPr>
              <w:spacing w:after="15" w:line="243" w:lineRule="auto"/>
              <w:rPr>
                <w:rFonts w:ascii="Calibri" w:eastAsia="Calibri" w:hAnsi="Calibri" w:cs="Calibri"/>
                <w:sz w:val="20"/>
                <w:szCs w:val="20"/>
              </w:rPr>
            </w:pPr>
            <w:r w:rsidRPr="4D6A18EF">
              <w:rPr>
                <w:rFonts w:ascii="Calibri" w:eastAsia="Calibri" w:hAnsi="Calibri" w:cs="Calibri"/>
                <w:sz w:val="20"/>
                <w:szCs w:val="20"/>
              </w:rPr>
              <w:t xml:space="preserve">Can identify whether a lamp will light in a simple series circuit, based on whether the lamp is part of a complete loop with a battery. </w:t>
            </w:r>
          </w:p>
          <w:p w14:paraId="11E650A2" w14:textId="6A2550A1" w:rsidR="007A48AD" w:rsidRDefault="007A48AD" w:rsidP="4D6A18EF">
            <w:pPr>
              <w:spacing w:after="15" w:line="243" w:lineRule="auto"/>
              <w:rPr>
                <w:rFonts w:ascii="Calibri" w:eastAsia="Calibri" w:hAnsi="Calibri" w:cs="Calibri"/>
                <w:sz w:val="20"/>
                <w:szCs w:val="20"/>
              </w:rPr>
            </w:pPr>
          </w:p>
          <w:p w14:paraId="452F0D30" w14:textId="34399FEC" w:rsidR="007A48AD" w:rsidRDefault="3FB358B1" w:rsidP="4D6A18EF">
            <w:pPr>
              <w:spacing w:after="15" w:line="242" w:lineRule="auto"/>
              <w:ind w:left="2"/>
              <w:rPr>
                <w:rFonts w:ascii="Calibri" w:eastAsia="Calibri" w:hAnsi="Calibri" w:cs="Calibri"/>
                <w:sz w:val="20"/>
                <w:szCs w:val="20"/>
              </w:rPr>
            </w:pPr>
            <w:r w:rsidRPr="4D6A18EF">
              <w:rPr>
                <w:rFonts w:ascii="Calibri" w:eastAsia="Calibri" w:hAnsi="Calibri" w:cs="Calibri"/>
                <w:sz w:val="20"/>
                <w:szCs w:val="20"/>
              </w:rPr>
              <w:t xml:space="preserve">Can recognise that a switch opens and closes a circuit and associate this with whether a lamp lights in a simple series circuit.  </w:t>
            </w:r>
          </w:p>
          <w:p w14:paraId="098CD561" w14:textId="12692FA7" w:rsidR="007A48AD" w:rsidRDefault="007A48AD" w:rsidP="4D6A18EF">
            <w:pPr>
              <w:spacing w:after="15" w:line="242" w:lineRule="auto"/>
              <w:ind w:left="2"/>
              <w:rPr>
                <w:rFonts w:ascii="Calibri" w:eastAsia="Calibri" w:hAnsi="Calibri" w:cs="Calibri"/>
                <w:sz w:val="20"/>
                <w:szCs w:val="20"/>
              </w:rPr>
            </w:pPr>
          </w:p>
          <w:p w14:paraId="77360538" w14:textId="2F5B559C" w:rsidR="007A48AD" w:rsidRDefault="3FB358B1" w:rsidP="4D6A18EF">
            <w:pPr>
              <w:spacing w:after="37" w:line="259" w:lineRule="auto"/>
              <w:ind w:left="2"/>
              <w:rPr>
                <w:rFonts w:ascii="Calibri" w:eastAsia="Calibri" w:hAnsi="Calibri" w:cs="Calibri"/>
                <w:sz w:val="20"/>
                <w:szCs w:val="20"/>
              </w:rPr>
            </w:pPr>
            <w:r w:rsidRPr="4D6A18EF">
              <w:rPr>
                <w:rFonts w:ascii="Calibri" w:eastAsia="Calibri" w:hAnsi="Calibri" w:cs="Calibri"/>
                <w:sz w:val="20"/>
                <w:szCs w:val="20"/>
              </w:rPr>
              <w:t xml:space="preserve">Can recognise some common </w:t>
            </w:r>
          </w:p>
          <w:p w14:paraId="78B2F5D6" w14:textId="358E8B25" w:rsidR="007A48AD" w:rsidRDefault="3FB358B1" w:rsidP="4D6A18EF">
            <w:pPr>
              <w:spacing w:after="37" w:line="245" w:lineRule="auto"/>
              <w:rPr>
                <w:rFonts w:ascii="Calibri" w:eastAsia="Calibri" w:hAnsi="Calibri" w:cs="Calibri"/>
                <w:sz w:val="20"/>
                <w:szCs w:val="20"/>
              </w:rPr>
            </w:pPr>
            <w:r w:rsidRPr="4D6A18EF">
              <w:rPr>
                <w:rFonts w:ascii="Calibri" w:eastAsia="Calibri" w:hAnsi="Calibri" w:cs="Calibri"/>
                <w:sz w:val="20"/>
                <w:szCs w:val="20"/>
              </w:rPr>
              <w:t>conductors and insulators, and associate metals with being good conductors.</w:t>
            </w:r>
          </w:p>
          <w:p w14:paraId="2629E0C1" w14:textId="6EF80D53" w:rsidR="007A48AD" w:rsidRDefault="007A48AD" w:rsidP="2CF787D2">
            <w:pPr>
              <w:spacing w:after="37" w:line="245" w:lineRule="auto"/>
              <w:rPr>
                <w:rFonts w:ascii="Calibri" w:eastAsia="Calibri" w:hAnsi="Calibri" w:cs="Calibri"/>
                <w:sz w:val="20"/>
                <w:szCs w:val="20"/>
              </w:rPr>
            </w:pPr>
          </w:p>
          <w:p w14:paraId="5436F14A" w14:textId="748B9135" w:rsidR="007A48AD" w:rsidRDefault="007A48AD" w:rsidP="2CF787D2">
            <w:pPr>
              <w:spacing w:line="276" w:lineRule="auto"/>
              <w:rPr>
                <w:rFonts w:ascii="Calibri" w:eastAsia="Calibri" w:hAnsi="Calibri" w:cs="Calibri"/>
                <w:color w:val="000000" w:themeColor="text1"/>
                <w:sz w:val="20"/>
                <w:szCs w:val="20"/>
              </w:rPr>
            </w:pPr>
          </w:p>
          <w:p w14:paraId="733D4223" w14:textId="4E163ECB" w:rsidR="007A48AD" w:rsidRDefault="007A48AD" w:rsidP="2CF787D2">
            <w:pPr>
              <w:rPr>
                <w:b/>
                <w:bCs/>
                <w:u w:val="single"/>
              </w:rPr>
            </w:pPr>
          </w:p>
        </w:tc>
        <w:tc>
          <w:tcPr>
            <w:tcW w:w="1276" w:type="dxa"/>
          </w:tcPr>
          <w:p w14:paraId="4325F275" w14:textId="3106E652" w:rsidR="007A48AD" w:rsidRDefault="17CCA002" w:rsidP="4D6A18EF">
            <w:pPr>
              <w:rPr>
                <w:b/>
                <w:bCs/>
                <w:u w:val="single"/>
              </w:rPr>
            </w:pPr>
            <w:r w:rsidRPr="4D6A18EF">
              <w:rPr>
                <w:b/>
                <w:bCs/>
                <w:u w:val="single"/>
              </w:rPr>
              <w:t>States of matter</w:t>
            </w:r>
          </w:p>
          <w:p w14:paraId="1A651271" w14:textId="07797BC5" w:rsidR="007A48AD" w:rsidRDefault="007A48AD" w:rsidP="4D6A18EF">
            <w:pPr>
              <w:rPr>
                <w:b/>
                <w:bCs/>
                <w:u w:val="single"/>
              </w:rPr>
            </w:pPr>
          </w:p>
          <w:p w14:paraId="1E7A2084" w14:textId="7C63E2EB" w:rsidR="007A48AD" w:rsidRDefault="17CCA002" w:rsidP="4D6A18EF">
            <w:pPr>
              <w:spacing w:line="259" w:lineRule="auto"/>
              <w:rPr>
                <w:rFonts w:ascii="Calibri" w:eastAsia="Calibri" w:hAnsi="Calibri" w:cs="Calibri"/>
                <w:sz w:val="20"/>
                <w:szCs w:val="20"/>
              </w:rPr>
            </w:pPr>
            <w:r w:rsidRPr="4D6A18EF">
              <w:rPr>
                <w:rFonts w:ascii="Calibri" w:eastAsia="Calibri" w:hAnsi="Calibri" w:cs="Calibri"/>
                <w:sz w:val="20"/>
                <w:szCs w:val="20"/>
              </w:rPr>
              <w:t xml:space="preserve">Can compare and group materials together, according to whether they are solids, liquids or gases.  </w:t>
            </w:r>
          </w:p>
          <w:p w14:paraId="28CEC809" w14:textId="2DD947E4" w:rsidR="007A48AD" w:rsidRDefault="007A48AD" w:rsidP="4D6A18EF">
            <w:pPr>
              <w:spacing w:line="259" w:lineRule="auto"/>
              <w:rPr>
                <w:rFonts w:ascii="Calibri" w:eastAsia="Calibri" w:hAnsi="Calibri" w:cs="Calibri"/>
                <w:sz w:val="20"/>
                <w:szCs w:val="20"/>
              </w:rPr>
            </w:pPr>
          </w:p>
          <w:p w14:paraId="1BEE687E" w14:textId="6553A9FC" w:rsidR="007A48AD" w:rsidRDefault="17CCA002" w:rsidP="4D6A18EF">
            <w:pPr>
              <w:spacing w:after="92" w:line="242" w:lineRule="auto"/>
              <w:rPr>
                <w:rFonts w:ascii="Calibri" w:eastAsia="Calibri" w:hAnsi="Calibri" w:cs="Calibri"/>
                <w:sz w:val="20"/>
                <w:szCs w:val="20"/>
              </w:rPr>
            </w:pPr>
            <w:r w:rsidRPr="4D6A18EF">
              <w:rPr>
                <w:rFonts w:ascii="Calibri" w:eastAsia="Calibri" w:hAnsi="Calibri" w:cs="Calibri"/>
                <w:sz w:val="20"/>
                <w:szCs w:val="20"/>
              </w:rPr>
              <w:t xml:space="preserve">Can observe that some materials change state when they are heated or cooled, and measure or research the temperature at which this happens in degrees Celsius (°C). </w:t>
            </w:r>
          </w:p>
          <w:p w14:paraId="4F27CC47" w14:textId="45742233" w:rsidR="007A48AD" w:rsidRDefault="007A48AD" w:rsidP="4D6A18EF">
            <w:pPr>
              <w:spacing w:after="92" w:line="242" w:lineRule="auto"/>
              <w:rPr>
                <w:rFonts w:ascii="Calibri" w:eastAsia="Calibri" w:hAnsi="Calibri" w:cs="Calibri"/>
                <w:sz w:val="20"/>
                <w:szCs w:val="20"/>
              </w:rPr>
            </w:pPr>
          </w:p>
          <w:p w14:paraId="48E03E2E" w14:textId="10D287A8" w:rsidR="007A48AD" w:rsidRDefault="17CCA002" w:rsidP="4D6A18EF">
            <w:pPr>
              <w:rPr>
                <w:rFonts w:ascii="Calibri" w:eastAsia="Calibri" w:hAnsi="Calibri" w:cs="Calibri"/>
              </w:rPr>
            </w:pPr>
            <w:r w:rsidRPr="4D6A18EF">
              <w:rPr>
                <w:rFonts w:ascii="Calibri" w:eastAsia="Calibri" w:hAnsi="Calibri" w:cs="Calibri"/>
                <w:sz w:val="20"/>
                <w:szCs w:val="20"/>
              </w:rPr>
              <w:t>Can identify the part played by evaporation and condensation in the water cycle and associate the rate of evaporation with temperature.</w:t>
            </w:r>
          </w:p>
          <w:p w14:paraId="101F1E3F" w14:textId="34343947" w:rsidR="007A48AD" w:rsidRDefault="007A48AD" w:rsidP="2CF787D2">
            <w:pPr>
              <w:rPr>
                <w:b/>
                <w:bCs/>
                <w:u w:val="single"/>
              </w:rPr>
            </w:pPr>
          </w:p>
        </w:tc>
        <w:tc>
          <w:tcPr>
            <w:tcW w:w="1134" w:type="dxa"/>
          </w:tcPr>
          <w:p w14:paraId="5E54074A" w14:textId="5FC21ABF" w:rsidR="31A5AF12" w:rsidRDefault="31A5AF12" w:rsidP="4D6A18EF">
            <w:pPr>
              <w:rPr>
                <w:b/>
                <w:bCs/>
                <w:u w:val="single"/>
              </w:rPr>
            </w:pPr>
            <w:r w:rsidRPr="4D6A18EF">
              <w:rPr>
                <w:b/>
                <w:bCs/>
                <w:u w:val="single"/>
              </w:rPr>
              <w:t>Plants</w:t>
            </w:r>
          </w:p>
          <w:p w14:paraId="45872366" w14:textId="1BC5CADA" w:rsidR="4D6A18EF" w:rsidRDefault="4D6A18EF" w:rsidP="4D6A18EF">
            <w:pPr>
              <w:rPr>
                <w:b/>
                <w:bCs/>
                <w:u w:val="single"/>
              </w:rPr>
            </w:pPr>
          </w:p>
          <w:p w14:paraId="771DEAE3" w14:textId="11119141" w:rsidR="31A5AF12" w:rsidRDefault="31A5AF12" w:rsidP="4D6A18EF">
            <w:pPr>
              <w:spacing w:after="15" w:line="243" w:lineRule="auto"/>
              <w:rPr>
                <w:rFonts w:ascii="Calibri" w:eastAsia="Calibri" w:hAnsi="Calibri" w:cs="Calibri"/>
                <w:sz w:val="20"/>
                <w:szCs w:val="20"/>
              </w:rPr>
            </w:pPr>
            <w:r w:rsidRPr="4D6A18EF">
              <w:rPr>
                <w:rFonts w:ascii="Calibri" w:eastAsia="Calibri" w:hAnsi="Calibri" w:cs="Calibri"/>
                <w:sz w:val="20"/>
                <w:szCs w:val="20"/>
              </w:rPr>
              <w:t xml:space="preserve">Can identify and describe the functions of different parts of flowering plants: roots, stem/trunk, leaves and flowers. </w:t>
            </w:r>
          </w:p>
          <w:p w14:paraId="38BB432B" w14:textId="76C9B78A" w:rsidR="4D6A18EF" w:rsidRDefault="4D6A18EF" w:rsidP="4D6A18EF">
            <w:pPr>
              <w:spacing w:after="15" w:line="243" w:lineRule="auto"/>
              <w:rPr>
                <w:rFonts w:ascii="Calibri" w:eastAsia="Calibri" w:hAnsi="Calibri" w:cs="Calibri"/>
                <w:sz w:val="20"/>
                <w:szCs w:val="20"/>
              </w:rPr>
            </w:pPr>
          </w:p>
          <w:p w14:paraId="4CCD0823" w14:textId="2EB62BA0" w:rsidR="31A5AF12" w:rsidRDefault="31A5AF12" w:rsidP="4D6A18EF">
            <w:pPr>
              <w:spacing w:after="15" w:line="242" w:lineRule="auto"/>
              <w:rPr>
                <w:rFonts w:ascii="Calibri" w:eastAsia="Calibri" w:hAnsi="Calibri" w:cs="Calibri"/>
                <w:sz w:val="20"/>
                <w:szCs w:val="20"/>
              </w:rPr>
            </w:pPr>
            <w:r w:rsidRPr="4D6A18EF">
              <w:rPr>
                <w:rFonts w:ascii="Calibri" w:eastAsia="Calibri" w:hAnsi="Calibri" w:cs="Calibri"/>
                <w:sz w:val="20"/>
                <w:szCs w:val="20"/>
              </w:rPr>
              <w:t xml:space="preserve">Can explore the requirements of plants for life and growth (air, light, water, nutrients from soil, and room to grow) and how they vary from plant to plant.  </w:t>
            </w:r>
          </w:p>
          <w:p w14:paraId="4AD736AE" w14:textId="12173D5B" w:rsidR="4D6A18EF" w:rsidRDefault="4D6A18EF" w:rsidP="4D6A18EF">
            <w:pPr>
              <w:spacing w:after="15" w:line="242" w:lineRule="auto"/>
              <w:rPr>
                <w:rFonts w:ascii="Calibri" w:eastAsia="Calibri" w:hAnsi="Calibri" w:cs="Calibri"/>
                <w:sz w:val="20"/>
                <w:szCs w:val="20"/>
              </w:rPr>
            </w:pPr>
          </w:p>
          <w:p w14:paraId="6F80D8B0" w14:textId="39A4D3F4" w:rsidR="4D6A18EF" w:rsidRDefault="4D6A18EF" w:rsidP="4D6A18EF">
            <w:pPr>
              <w:spacing w:after="15" w:line="242" w:lineRule="auto"/>
              <w:rPr>
                <w:rFonts w:ascii="Calibri" w:eastAsia="Calibri" w:hAnsi="Calibri" w:cs="Calibri"/>
                <w:sz w:val="20"/>
                <w:szCs w:val="20"/>
              </w:rPr>
            </w:pPr>
          </w:p>
          <w:p w14:paraId="40AB3BA9" w14:textId="5DDC32D6" w:rsidR="31A5AF12" w:rsidRDefault="31A5AF12" w:rsidP="4D6A18EF">
            <w:pPr>
              <w:spacing w:after="14" w:line="244" w:lineRule="auto"/>
              <w:rPr>
                <w:rFonts w:ascii="Calibri" w:eastAsia="Calibri" w:hAnsi="Calibri" w:cs="Calibri"/>
                <w:sz w:val="20"/>
                <w:szCs w:val="20"/>
              </w:rPr>
            </w:pPr>
            <w:r w:rsidRPr="4D6A18EF">
              <w:rPr>
                <w:rFonts w:ascii="Calibri" w:eastAsia="Calibri" w:hAnsi="Calibri" w:cs="Calibri"/>
                <w:sz w:val="20"/>
                <w:szCs w:val="20"/>
              </w:rPr>
              <w:t xml:space="preserve">Can investigate the way in which water is transported within plants. </w:t>
            </w:r>
          </w:p>
          <w:p w14:paraId="354FE548" w14:textId="297F474C" w:rsidR="4D6A18EF" w:rsidRDefault="4D6A18EF" w:rsidP="4D6A18EF">
            <w:pPr>
              <w:spacing w:after="14" w:line="244" w:lineRule="auto"/>
              <w:rPr>
                <w:rFonts w:ascii="Calibri" w:eastAsia="Calibri" w:hAnsi="Calibri" w:cs="Calibri"/>
                <w:sz w:val="20"/>
                <w:szCs w:val="20"/>
              </w:rPr>
            </w:pPr>
          </w:p>
          <w:p w14:paraId="6C4FF905" w14:textId="4F56196F" w:rsidR="31A5AF12" w:rsidRDefault="31A5AF12" w:rsidP="4D6A18EF">
            <w:pPr>
              <w:rPr>
                <w:rFonts w:ascii="Calibri" w:eastAsia="Calibri" w:hAnsi="Calibri" w:cs="Calibri"/>
                <w:sz w:val="20"/>
                <w:szCs w:val="20"/>
              </w:rPr>
            </w:pPr>
            <w:r w:rsidRPr="4D6A18EF">
              <w:rPr>
                <w:rFonts w:ascii="Calibri" w:eastAsia="Calibri" w:hAnsi="Calibri" w:cs="Calibri"/>
                <w:sz w:val="20"/>
                <w:szCs w:val="20"/>
              </w:rPr>
              <w:t>Can explore the part that flowers play in the life cycle of flowering plants, including pollination, seed formation and seed dispersal.</w:t>
            </w:r>
          </w:p>
          <w:p w14:paraId="77BF034B" w14:textId="6A8338DA" w:rsidR="4D6A18EF" w:rsidRDefault="4D6A18EF" w:rsidP="4D6A18EF">
            <w:pPr>
              <w:rPr>
                <w:b/>
                <w:bCs/>
                <w:u w:val="single"/>
              </w:rPr>
            </w:pPr>
          </w:p>
          <w:p w14:paraId="39CED3E8" w14:textId="5FDAA871" w:rsidR="4D6A18EF" w:rsidRDefault="4D6A18EF" w:rsidP="4D6A18EF">
            <w:pPr>
              <w:rPr>
                <w:b/>
                <w:bCs/>
                <w:u w:val="single"/>
              </w:rPr>
            </w:pPr>
          </w:p>
          <w:p w14:paraId="678B90A5" w14:textId="1CEF9DDE" w:rsidR="4D6A18EF" w:rsidRDefault="4D6A18EF" w:rsidP="4D6A18EF">
            <w:pPr>
              <w:rPr>
                <w:b/>
                <w:bCs/>
                <w:u w:val="single"/>
              </w:rPr>
            </w:pPr>
          </w:p>
          <w:p w14:paraId="01614926" w14:textId="723CE9DA" w:rsidR="4D6A18EF" w:rsidRDefault="4D6A18EF" w:rsidP="4D6A18EF">
            <w:pPr>
              <w:rPr>
                <w:b/>
                <w:bCs/>
                <w:u w:val="single"/>
              </w:rPr>
            </w:pPr>
          </w:p>
          <w:p w14:paraId="0C6632C3" w14:textId="2F46CA01" w:rsidR="007A48AD" w:rsidRDefault="6D4C267E" w:rsidP="2CF787D2">
            <w:pPr>
              <w:spacing w:after="41" w:line="244" w:lineRule="auto"/>
              <w:rPr>
                <w:rFonts w:ascii="Calibri" w:eastAsia="Calibri" w:hAnsi="Calibri" w:cs="Calibri"/>
                <w:sz w:val="20"/>
                <w:szCs w:val="20"/>
              </w:rPr>
            </w:pPr>
            <w:r w:rsidRPr="4D6A18EF">
              <w:rPr>
                <w:rFonts w:ascii="Calibri" w:eastAsia="Calibri" w:hAnsi="Calibri" w:cs="Calibri"/>
                <w:sz w:val="20"/>
                <w:szCs w:val="20"/>
              </w:rPr>
              <w:t xml:space="preserve"> </w:t>
            </w:r>
          </w:p>
          <w:p w14:paraId="5329DA3B" w14:textId="3CFD4C4A" w:rsidR="007A48AD" w:rsidRDefault="007A48AD" w:rsidP="2CF787D2">
            <w:pPr>
              <w:spacing w:line="276" w:lineRule="auto"/>
              <w:rPr>
                <w:rFonts w:ascii="Calibri" w:eastAsia="Calibri" w:hAnsi="Calibri" w:cs="Calibri"/>
                <w:color w:val="000000" w:themeColor="text1"/>
                <w:sz w:val="20"/>
                <w:szCs w:val="20"/>
              </w:rPr>
            </w:pPr>
          </w:p>
          <w:p w14:paraId="14D80F29" w14:textId="15EA1902" w:rsidR="007A48AD" w:rsidRDefault="007A48AD" w:rsidP="2CF787D2">
            <w:pPr>
              <w:rPr>
                <w:b/>
                <w:bCs/>
                <w:u w:val="single"/>
              </w:rPr>
            </w:pPr>
          </w:p>
        </w:tc>
        <w:tc>
          <w:tcPr>
            <w:tcW w:w="1417" w:type="dxa"/>
          </w:tcPr>
          <w:p w14:paraId="3E704C9B" w14:textId="11584787" w:rsidR="007A48AD" w:rsidRDefault="4A9F6883" w:rsidP="2CF787D2">
            <w:r w:rsidRPr="4D6A18EF">
              <w:rPr>
                <w:b/>
                <w:bCs/>
                <w:u w:val="single"/>
              </w:rPr>
              <w:t>Sound</w:t>
            </w:r>
          </w:p>
          <w:p w14:paraId="40F346D6" w14:textId="752085C8" w:rsidR="007A48AD" w:rsidRDefault="007A48AD" w:rsidP="4D6A18EF">
            <w:pPr>
              <w:rPr>
                <w:b/>
                <w:bCs/>
                <w:u w:val="single"/>
              </w:rPr>
            </w:pPr>
          </w:p>
          <w:p w14:paraId="24B9CDCA" w14:textId="16D61BBB" w:rsidR="007A48AD" w:rsidRDefault="4A9F6883" w:rsidP="4D6A18EF">
            <w:pPr>
              <w:spacing w:after="14" w:line="244" w:lineRule="auto"/>
              <w:rPr>
                <w:rFonts w:ascii="Calibri" w:eastAsia="Calibri" w:hAnsi="Calibri" w:cs="Calibri"/>
                <w:sz w:val="20"/>
                <w:szCs w:val="20"/>
              </w:rPr>
            </w:pPr>
            <w:r w:rsidRPr="4D6A18EF">
              <w:rPr>
                <w:rFonts w:ascii="Calibri" w:eastAsia="Calibri" w:hAnsi="Calibri" w:cs="Calibri"/>
                <w:sz w:val="20"/>
                <w:szCs w:val="20"/>
              </w:rPr>
              <w:t xml:space="preserve">Can identify how sounds are made, associating some of them with something vibrating.  </w:t>
            </w:r>
          </w:p>
          <w:p w14:paraId="224F2BC1" w14:textId="62BE942D" w:rsidR="007A48AD" w:rsidRDefault="007A48AD" w:rsidP="4D6A18EF">
            <w:pPr>
              <w:spacing w:after="14" w:line="244" w:lineRule="auto"/>
              <w:rPr>
                <w:rFonts w:ascii="Calibri" w:eastAsia="Calibri" w:hAnsi="Calibri" w:cs="Calibri"/>
                <w:sz w:val="20"/>
                <w:szCs w:val="20"/>
              </w:rPr>
            </w:pPr>
          </w:p>
          <w:p w14:paraId="3C38A45E" w14:textId="06324760" w:rsidR="007A48AD" w:rsidRDefault="4A9F6883" w:rsidP="4D6A18EF">
            <w:pPr>
              <w:spacing w:after="14" w:line="244" w:lineRule="auto"/>
              <w:rPr>
                <w:rFonts w:ascii="Calibri" w:eastAsia="Calibri" w:hAnsi="Calibri" w:cs="Calibri"/>
                <w:sz w:val="20"/>
                <w:szCs w:val="20"/>
              </w:rPr>
            </w:pPr>
            <w:r w:rsidRPr="4D6A18EF">
              <w:rPr>
                <w:rFonts w:ascii="Calibri" w:eastAsia="Calibri" w:hAnsi="Calibri" w:cs="Calibri"/>
                <w:sz w:val="20"/>
                <w:szCs w:val="20"/>
              </w:rPr>
              <w:t xml:space="preserve">Can recognise that vibrations from sounds travel through a medium to the ear.  </w:t>
            </w:r>
          </w:p>
          <w:p w14:paraId="76D3576E" w14:textId="451E1DB9" w:rsidR="007A48AD" w:rsidRDefault="007A48AD" w:rsidP="4D6A18EF">
            <w:pPr>
              <w:spacing w:after="14" w:line="244" w:lineRule="auto"/>
              <w:rPr>
                <w:rFonts w:ascii="Calibri" w:eastAsia="Calibri" w:hAnsi="Calibri" w:cs="Calibri"/>
                <w:sz w:val="20"/>
                <w:szCs w:val="20"/>
              </w:rPr>
            </w:pPr>
          </w:p>
          <w:p w14:paraId="5555C62B" w14:textId="70D7E321" w:rsidR="007A48AD" w:rsidRDefault="4A9F6883" w:rsidP="4D6A18EF">
            <w:pPr>
              <w:spacing w:after="14" w:line="244" w:lineRule="auto"/>
              <w:rPr>
                <w:rFonts w:ascii="Calibri" w:eastAsia="Calibri" w:hAnsi="Calibri" w:cs="Calibri"/>
                <w:sz w:val="20"/>
                <w:szCs w:val="20"/>
              </w:rPr>
            </w:pPr>
            <w:r w:rsidRPr="4D6A18EF">
              <w:rPr>
                <w:rFonts w:ascii="Calibri" w:eastAsia="Calibri" w:hAnsi="Calibri" w:cs="Calibri"/>
                <w:sz w:val="20"/>
                <w:szCs w:val="20"/>
              </w:rPr>
              <w:t xml:space="preserve">Can find patterns between the pitch of a sound and features of the object that produced it. </w:t>
            </w:r>
          </w:p>
          <w:p w14:paraId="5F3867B2" w14:textId="481F14C7" w:rsidR="007A48AD" w:rsidRDefault="007A48AD" w:rsidP="4D6A18EF">
            <w:pPr>
              <w:spacing w:after="14" w:line="244" w:lineRule="auto"/>
              <w:rPr>
                <w:rFonts w:ascii="Calibri" w:eastAsia="Calibri" w:hAnsi="Calibri" w:cs="Calibri"/>
                <w:sz w:val="20"/>
                <w:szCs w:val="20"/>
              </w:rPr>
            </w:pPr>
          </w:p>
          <w:p w14:paraId="769512F9" w14:textId="2014A800" w:rsidR="007A48AD" w:rsidRDefault="4A9F6883" w:rsidP="4D6A18EF">
            <w:pPr>
              <w:spacing w:after="14" w:line="243" w:lineRule="auto"/>
              <w:rPr>
                <w:rFonts w:ascii="Calibri" w:eastAsia="Calibri" w:hAnsi="Calibri" w:cs="Calibri"/>
                <w:sz w:val="20"/>
                <w:szCs w:val="20"/>
              </w:rPr>
            </w:pPr>
            <w:r w:rsidRPr="4D6A18EF">
              <w:rPr>
                <w:rFonts w:ascii="Calibri" w:eastAsia="Calibri" w:hAnsi="Calibri" w:cs="Calibri"/>
                <w:sz w:val="20"/>
                <w:szCs w:val="20"/>
              </w:rPr>
              <w:t xml:space="preserve">Can find patterns between the volume of a sound and the strength of the vibrations that produced it. </w:t>
            </w:r>
          </w:p>
          <w:p w14:paraId="33B6D664" w14:textId="2094E38A" w:rsidR="007A48AD" w:rsidRDefault="007A48AD" w:rsidP="4D6A18EF">
            <w:pPr>
              <w:spacing w:after="14" w:line="243" w:lineRule="auto"/>
              <w:rPr>
                <w:rFonts w:ascii="Calibri" w:eastAsia="Calibri" w:hAnsi="Calibri" w:cs="Calibri"/>
                <w:sz w:val="20"/>
                <w:szCs w:val="20"/>
              </w:rPr>
            </w:pPr>
          </w:p>
          <w:p w14:paraId="3CB6299F" w14:textId="1CB30BA0" w:rsidR="007A48AD" w:rsidRDefault="4A9F6883" w:rsidP="4D6A18EF">
            <w:pPr>
              <w:rPr>
                <w:rFonts w:ascii="Calibri" w:eastAsia="Calibri" w:hAnsi="Calibri" w:cs="Calibri"/>
                <w:sz w:val="20"/>
                <w:szCs w:val="20"/>
              </w:rPr>
            </w:pPr>
            <w:r w:rsidRPr="4D6A18EF">
              <w:rPr>
                <w:rFonts w:ascii="Calibri" w:eastAsia="Calibri" w:hAnsi="Calibri" w:cs="Calibri"/>
                <w:sz w:val="20"/>
                <w:szCs w:val="20"/>
              </w:rPr>
              <w:t>Can recognise that sounds get fainter as the distance from the sound source increases.</w:t>
            </w:r>
          </w:p>
          <w:p w14:paraId="3FCA5B2E" w14:textId="4753822E" w:rsidR="007A48AD" w:rsidRDefault="007A48AD" w:rsidP="2CF787D2">
            <w:pPr>
              <w:rPr>
                <w:b/>
                <w:bCs/>
                <w:u w:val="single"/>
              </w:rPr>
            </w:pPr>
          </w:p>
        </w:tc>
        <w:tc>
          <w:tcPr>
            <w:tcW w:w="1276" w:type="dxa"/>
          </w:tcPr>
          <w:p w14:paraId="485E6FB4" w14:textId="56B11750" w:rsidR="007A48AD" w:rsidRDefault="32DAFEEB" w:rsidP="4D6A18EF">
            <w:pPr>
              <w:rPr>
                <w:b/>
                <w:bCs/>
                <w:u w:val="single"/>
              </w:rPr>
            </w:pPr>
            <w:r w:rsidRPr="4D6A18EF">
              <w:rPr>
                <w:b/>
                <w:bCs/>
                <w:u w:val="single"/>
              </w:rPr>
              <w:t>Light</w:t>
            </w:r>
          </w:p>
          <w:p w14:paraId="08040B9D" w14:textId="4E559577" w:rsidR="007A48AD" w:rsidRDefault="007A48AD" w:rsidP="4D6A18EF">
            <w:pPr>
              <w:rPr>
                <w:b/>
                <w:bCs/>
                <w:u w:val="single"/>
              </w:rPr>
            </w:pPr>
          </w:p>
          <w:p w14:paraId="1984F428" w14:textId="1F83B8C5" w:rsidR="007A48AD" w:rsidRDefault="32DAFEEB" w:rsidP="4D6A18EF">
            <w:pPr>
              <w:spacing w:after="8" w:line="250" w:lineRule="auto"/>
              <w:rPr>
                <w:rFonts w:ascii="Calibri" w:eastAsia="Calibri" w:hAnsi="Calibri" w:cs="Calibri"/>
                <w:sz w:val="20"/>
                <w:szCs w:val="20"/>
              </w:rPr>
            </w:pPr>
            <w:r w:rsidRPr="4D6A18EF">
              <w:rPr>
                <w:rFonts w:ascii="Calibri" w:eastAsia="Calibri" w:hAnsi="Calibri" w:cs="Calibri"/>
                <w:sz w:val="20"/>
                <w:szCs w:val="20"/>
              </w:rPr>
              <w:t>Can</w:t>
            </w:r>
            <w:r w:rsidRPr="4D6A18EF">
              <w:rPr>
                <w:rFonts w:ascii="Calibri" w:eastAsia="Calibri" w:hAnsi="Calibri" w:cs="Calibri"/>
              </w:rPr>
              <w:t xml:space="preserve"> </w:t>
            </w:r>
            <w:r w:rsidRPr="4D6A18EF">
              <w:rPr>
                <w:rFonts w:ascii="Calibri" w:eastAsia="Calibri" w:hAnsi="Calibri" w:cs="Calibri"/>
                <w:sz w:val="20"/>
                <w:szCs w:val="20"/>
              </w:rPr>
              <w:t xml:space="preserve">recognise that they need light in order to see things and that dark is the absence of light. </w:t>
            </w:r>
          </w:p>
          <w:p w14:paraId="025287DC" w14:textId="048EB010" w:rsidR="007A48AD" w:rsidRDefault="32DAFEEB" w:rsidP="4D6A18EF">
            <w:pPr>
              <w:spacing w:after="16" w:line="241" w:lineRule="auto"/>
              <w:ind w:left="1"/>
              <w:rPr>
                <w:rFonts w:ascii="Calibri" w:eastAsia="Calibri" w:hAnsi="Calibri" w:cs="Calibri"/>
                <w:sz w:val="20"/>
                <w:szCs w:val="20"/>
              </w:rPr>
            </w:pPr>
            <w:r w:rsidRPr="4D6A18EF">
              <w:rPr>
                <w:rFonts w:ascii="Calibri" w:eastAsia="Calibri" w:hAnsi="Calibri" w:cs="Calibri"/>
                <w:sz w:val="20"/>
                <w:szCs w:val="20"/>
              </w:rPr>
              <w:t xml:space="preserve">Can notice that light is reflected from surfaces.  </w:t>
            </w:r>
          </w:p>
          <w:p w14:paraId="41177764" w14:textId="4B54FF16" w:rsidR="007A48AD" w:rsidRDefault="007A48AD" w:rsidP="4D6A18EF">
            <w:pPr>
              <w:spacing w:after="16" w:line="241" w:lineRule="auto"/>
              <w:ind w:left="1"/>
              <w:rPr>
                <w:rFonts w:ascii="Calibri" w:eastAsia="Calibri" w:hAnsi="Calibri" w:cs="Calibri"/>
                <w:sz w:val="20"/>
                <w:szCs w:val="20"/>
              </w:rPr>
            </w:pPr>
          </w:p>
          <w:p w14:paraId="5312028C" w14:textId="344DC4C7" w:rsidR="007A48AD" w:rsidRDefault="32DAFEEB" w:rsidP="4D6A18EF">
            <w:pPr>
              <w:spacing w:after="14" w:line="243" w:lineRule="auto"/>
              <w:ind w:left="1"/>
              <w:rPr>
                <w:rFonts w:ascii="Calibri" w:eastAsia="Calibri" w:hAnsi="Calibri" w:cs="Calibri"/>
                <w:sz w:val="20"/>
                <w:szCs w:val="20"/>
              </w:rPr>
            </w:pPr>
            <w:r w:rsidRPr="4D6A18EF">
              <w:rPr>
                <w:rFonts w:ascii="Calibri" w:eastAsia="Calibri" w:hAnsi="Calibri" w:cs="Calibri"/>
                <w:sz w:val="20"/>
                <w:szCs w:val="20"/>
              </w:rPr>
              <w:t xml:space="preserve">Can recognise that light from the sun can be dangerous and that there are ways to protect their eyes.  </w:t>
            </w:r>
          </w:p>
          <w:p w14:paraId="79F913D3" w14:textId="51CDA90F" w:rsidR="007A48AD" w:rsidRDefault="007A48AD" w:rsidP="4D6A18EF">
            <w:pPr>
              <w:spacing w:after="14" w:line="243" w:lineRule="auto"/>
              <w:ind w:left="1"/>
              <w:rPr>
                <w:rFonts w:ascii="Calibri" w:eastAsia="Calibri" w:hAnsi="Calibri" w:cs="Calibri"/>
                <w:sz w:val="20"/>
                <w:szCs w:val="20"/>
              </w:rPr>
            </w:pPr>
          </w:p>
          <w:p w14:paraId="0749BC7B" w14:textId="40B225CC" w:rsidR="007A48AD" w:rsidRDefault="32DAFEEB" w:rsidP="4D6A18EF">
            <w:pPr>
              <w:spacing w:after="14" w:line="243" w:lineRule="auto"/>
              <w:ind w:left="1"/>
              <w:rPr>
                <w:rFonts w:ascii="Calibri" w:eastAsia="Calibri" w:hAnsi="Calibri" w:cs="Calibri"/>
                <w:sz w:val="20"/>
                <w:szCs w:val="20"/>
              </w:rPr>
            </w:pPr>
            <w:r w:rsidRPr="4D6A18EF">
              <w:rPr>
                <w:rFonts w:ascii="Calibri" w:eastAsia="Calibri" w:hAnsi="Calibri" w:cs="Calibri"/>
                <w:sz w:val="20"/>
                <w:szCs w:val="20"/>
              </w:rPr>
              <w:t xml:space="preserve">Can recognise that shadows are formed when the light from a light source is blocked by a solid object.  </w:t>
            </w:r>
          </w:p>
          <w:p w14:paraId="0AAE54B6" w14:textId="08D7D6C0" w:rsidR="007A48AD" w:rsidRDefault="007A48AD" w:rsidP="4D6A18EF">
            <w:pPr>
              <w:spacing w:after="14" w:line="243" w:lineRule="auto"/>
              <w:ind w:left="1"/>
              <w:rPr>
                <w:rFonts w:ascii="Calibri" w:eastAsia="Calibri" w:hAnsi="Calibri" w:cs="Calibri"/>
                <w:sz w:val="20"/>
                <w:szCs w:val="20"/>
              </w:rPr>
            </w:pPr>
          </w:p>
          <w:p w14:paraId="1F32FDEC" w14:textId="7AC571D9" w:rsidR="007A48AD" w:rsidRDefault="32DAFEEB" w:rsidP="4D6A18EF">
            <w:pPr>
              <w:spacing w:after="41" w:line="244" w:lineRule="auto"/>
              <w:ind w:left="1"/>
              <w:rPr>
                <w:rFonts w:ascii="Calibri" w:eastAsia="Calibri" w:hAnsi="Calibri" w:cs="Calibri"/>
                <w:sz w:val="20"/>
                <w:szCs w:val="20"/>
              </w:rPr>
            </w:pPr>
            <w:r w:rsidRPr="4D6A18EF">
              <w:rPr>
                <w:rFonts w:ascii="Calibri" w:eastAsia="Calibri" w:hAnsi="Calibri" w:cs="Calibri"/>
                <w:sz w:val="20"/>
                <w:szCs w:val="20"/>
              </w:rPr>
              <w:t xml:space="preserve">Can find patterns in the way that the size of shadows change.  </w:t>
            </w:r>
          </w:p>
          <w:p w14:paraId="4E58405E" w14:textId="144D0F0F" w:rsidR="007A48AD" w:rsidRDefault="007A48AD" w:rsidP="4D6A18EF">
            <w:pPr>
              <w:spacing w:after="10" w:line="233" w:lineRule="auto"/>
              <w:rPr>
                <w:rFonts w:ascii="Calibri" w:eastAsia="Calibri" w:hAnsi="Calibri" w:cs="Calibri"/>
                <w:sz w:val="20"/>
                <w:szCs w:val="20"/>
              </w:rPr>
            </w:pPr>
          </w:p>
          <w:p w14:paraId="5118D1E5" w14:textId="073FB71F" w:rsidR="007A48AD" w:rsidRDefault="007A48AD" w:rsidP="2CF787D2">
            <w:pPr>
              <w:rPr>
                <w:b/>
                <w:bCs/>
                <w:u w:val="single"/>
              </w:rPr>
            </w:pPr>
          </w:p>
        </w:tc>
        <w:tc>
          <w:tcPr>
            <w:tcW w:w="992" w:type="dxa"/>
          </w:tcPr>
          <w:p w14:paraId="61CDB0AA" w14:textId="0BCD1246" w:rsidR="60D1F6C2" w:rsidRDefault="60D1F6C2" w:rsidP="2CF787D2">
            <w:r w:rsidRPr="2CF787D2">
              <w:rPr>
                <w:b/>
                <w:bCs/>
                <w:u w:val="single"/>
              </w:rPr>
              <w:t>Rocks</w:t>
            </w:r>
          </w:p>
          <w:p w14:paraId="1F5407FE" w14:textId="59549820" w:rsidR="2CF787D2" w:rsidRDefault="2CF787D2" w:rsidP="2CF787D2">
            <w:pPr>
              <w:rPr>
                <w:b/>
                <w:bCs/>
                <w:u w:val="single"/>
              </w:rPr>
            </w:pPr>
          </w:p>
          <w:p w14:paraId="34B66B16" w14:textId="27FEF8EC" w:rsidR="60D1F6C2" w:rsidRDefault="60D1F6C2" w:rsidP="2CF787D2">
            <w:pPr>
              <w:spacing w:line="259" w:lineRule="auto"/>
              <w:rPr>
                <w:rFonts w:ascii="Calibri" w:eastAsia="Calibri" w:hAnsi="Calibri" w:cs="Calibri"/>
                <w:sz w:val="20"/>
                <w:szCs w:val="20"/>
              </w:rPr>
            </w:pPr>
            <w:r w:rsidRPr="2CF787D2">
              <w:rPr>
                <w:rFonts w:ascii="Calibri" w:eastAsia="Calibri" w:hAnsi="Calibri" w:cs="Calibri"/>
                <w:sz w:val="20"/>
                <w:szCs w:val="20"/>
              </w:rPr>
              <w:t xml:space="preserve">Can compare and group </w:t>
            </w:r>
          </w:p>
          <w:p w14:paraId="42431ACA" w14:textId="568B4A9B" w:rsidR="60D1F6C2" w:rsidRDefault="60D1F6C2" w:rsidP="2CF787D2">
            <w:pPr>
              <w:spacing w:after="17" w:line="241" w:lineRule="auto"/>
              <w:rPr>
                <w:rFonts w:ascii="Calibri" w:eastAsia="Calibri" w:hAnsi="Calibri" w:cs="Calibri"/>
                <w:sz w:val="20"/>
                <w:szCs w:val="20"/>
              </w:rPr>
            </w:pPr>
            <w:r w:rsidRPr="2CF787D2">
              <w:rPr>
                <w:rFonts w:ascii="Calibri" w:eastAsia="Calibri" w:hAnsi="Calibri" w:cs="Calibri"/>
                <w:sz w:val="20"/>
                <w:szCs w:val="20"/>
              </w:rPr>
              <w:t xml:space="preserve">together different kinds of rocks based on their appearance and simple physical properties.  </w:t>
            </w:r>
          </w:p>
          <w:p w14:paraId="046C41FB" w14:textId="5F2B4D0D" w:rsidR="2CF787D2" w:rsidRDefault="2CF787D2" w:rsidP="2CF787D2">
            <w:pPr>
              <w:spacing w:after="17" w:line="241" w:lineRule="auto"/>
              <w:rPr>
                <w:rFonts w:ascii="Calibri" w:eastAsia="Calibri" w:hAnsi="Calibri" w:cs="Calibri"/>
                <w:sz w:val="20"/>
                <w:szCs w:val="20"/>
              </w:rPr>
            </w:pPr>
          </w:p>
          <w:p w14:paraId="64AC2DFC" w14:textId="09BB252F" w:rsidR="60D1F6C2" w:rsidRDefault="60D1F6C2" w:rsidP="2CF787D2">
            <w:pPr>
              <w:spacing w:after="14" w:line="243" w:lineRule="auto"/>
              <w:rPr>
                <w:rFonts w:ascii="Calibri" w:eastAsia="Calibri" w:hAnsi="Calibri" w:cs="Calibri"/>
                <w:sz w:val="20"/>
                <w:szCs w:val="20"/>
              </w:rPr>
            </w:pPr>
            <w:r w:rsidRPr="2CF787D2">
              <w:rPr>
                <w:rFonts w:ascii="Calibri" w:eastAsia="Calibri" w:hAnsi="Calibri" w:cs="Calibri"/>
                <w:sz w:val="20"/>
                <w:szCs w:val="20"/>
              </w:rPr>
              <w:t xml:space="preserve">Can describe in simple terms how fossils are formed when things that have lived are trapped within rock.  </w:t>
            </w:r>
          </w:p>
          <w:p w14:paraId="67CCB5FF" w14:textId="11C3E2C5" w:rsidR="2CF787D2" w:rsidRDefault="2CF787D2" w:rsidP="2CF787D2">
            <w:pPr>
              <w:spacing w:after="14" w:line="243" w:lineRule="auto"/>
              <w:rPr>
                <w:rFonts w:ascii="Calibri" w:eastAsia="Calibri" w:hAnsi="Calibri" w:cs="Calibri"/>
                <w:sz w:val="20"/>
                <w:szCs w:val="20"/>
              </w:rPr>
            </w:pPr>
          </w:p>
          <w:p w14:paraId="1AE1545A" w14:textId="423697AA" w:rsidR="60D1F6C2" w:rsidRDefault="60D1F6C2" w:rsidP="2CF787D2">
            <w:pPr>
              <w:spacing w:after="41" w:line="244" w:lineRule="auto"/>
              <w:rPr>
                <w:rFonts w:ascii="Calibri" w:eastAsia="Calibri" w:hAnsi="Calibri" w:cs="Calibri"/>
                <w:sz w:val="20"/>
                <w:szCs w:val="20"/>
              </w:rPr>
            </w:pPr>
            <w:r w:rsidRPr="2CF787D2">
              <w:rPr>
                <w:rFonts w:ascii="Calibri" w:eastAsia="Calibri" w:hAnsi="Calibri" w:cs="Calibri"/>
                <w:sz w:val="20"/>
                <w:szCs w:val="20"/>
              </w:rPr>
              <w:t>Can recognise that soils are made from rocks and organic matter.</w:t>
            </w:r>
          </w:p>
          <w:p w14:paraId="134EE6DE" w14:textId="3D3516BB" w:rsidR="2CF787D2" w:rsidRDefault="2CF787D2" w:rsidP="2CF787D2">
            <w:pPr>
              <w:rPr>
                <w:b/>
                <w:bCs/>
                <w:u w:val="single"/>
              </w:rPr>
            </w:pPr>
          </w:p>
        </w:tc>
        <w:tc>
          <w:tcPr>
            <w:tcW w:w="1418" w:type="dxa"/>
            <w:gridSpan w:val="2"/>
          </w:tcPr>
          <w:p w14:paraId="4D848848" w14:textId="2D723331" w:rsidR="2CF787D2" w:rsidRDefault="0B3893E7" w:rsidP="4D6A18EF">
            <w:pPr>
              <w:rPr>
                <w:rFonts w:ascii="Calibri" w:eastAsia="Calibri" w:hAnsi="Calibri" w:cs="Calibri"/>
                <w:sz w:val="20"/>
                <w:szCs w:val="20"/>
              </w:rPr>
            </w:pPr>
            <w:r w:rsidRPr="4D6A18EF">
              <w:rPr>
                <w:b/>
                <w:bCs/>
                <w:u w:val="single"/>
              </w:rPr>
              <w:t>Forces and Magnets</w:t>
            </w:r>
          </w:p>
          <w:p w14:paraId="45111D22" w14:textId="60B5911D" w:rsidR="2CF787D2" w:rsidRDefault="2CF787D2" w:rsidP="4D6A18EF">
            <w:pPr>
              <w:rPr>
                <w:b/>
                <w:bCs/>
                <w:u w:val="single"/>
              </w:rPr>
            </w:pPr>
          </w:p>
          <w:p w14:paraId="0D3A3FA6" w14:textId="0B93AA15" w:rsidR="2CF787D2" w:rsidRDefault="0B3893E7" w:rsidP="4D6A18EF">
            <w:pPr>
              <w:spacing w:after="12" w:line="246" w:lineRule="auto"/>
              <w:rPr>
                <w:rFonts w:ascii="Calibri" w:eastAsia="Calibri" w:hAnsi="Calibri" w:cs="Calibri"/>
                <w:sz w:val="20"/>
                <w:szCs w:val="20"/>
              </w:rPr>
            </w:pPr>
            <w:r w:rsidRPr="4D6A18EF">
              <w:rPr>
                <w:rFonts w:ascii="Calibri" w:eastAsia="Calibri" w:hAnsi="Calibri" w:cs="Calibri"/>
                <w:sz w:val="20"/>
                <w:szCs w:val="20"/>
              </w:rPr>
              <w:t xml:space="preserve">Can compare how things move on different surfaces.  </w:t>
            </w:r>
          </w:p>
          <w:p w14:paraId="66236540" w14:textId="5221680E" w:rsidR="2CF787D2" w:rsidRDefault="0B3893E7" w:rsidP="4D6A18EF">
            <w:pPr>
              <w:spacing w:after="15" w:line="243" w:lineRule="auto"/>
              <w:ind w:left="1"/>
              <w:rPr>
                <w:rFonts w:ascii="Calibri" w:eastAsia="Calibri" w:hAnsi="Calibri" w:cs="Calibri"/>
                <w:sz w:val="20"/>
                <w:szCs w:val="20"/>
              </w:rPr>
            </w:pPr>
            <w:r w:rsidRPr="4D6A18EF">
              <w:rPr>
                <w:rFonts w:ascii="Calibri" w:eastAsia="Calibri" w:hAnsi="Calibri" w:cs="Calibri"/>
                <w:sz w:val="20"/>
                <w:szCs w:val="20"/>
              </w:rPr>
              <w:t xml:space="preserve">Can notice that some forces need contact between two objects, but magnetic forces can act at a distance. </w:t>
            </w:r>
          </w:p>
          <w:p w14:paraId="7A18F9F4" w14:textId="54FC64DF" w:rsidR="2CF787D2" w:rsidRDefault="2CF787D2" w:rsidP="4D6A18EF">
            <w:pPr>
              <w:spacing w:after="15" w:line="243" w:lineRule="auto"/>
              <w:ind w:left="1"/>
              <w:rPr>
                <w:rFonts w:ascii="Calibri" w:eastAsia="Calibri" w:hAnsi="Calibri" w:cs="Calibri"/>
                <w:sz w:val="20"/>
                <w:szCs w:val="20"/>
              </w:rPr>
            </w:pPr>
          </w:p>
          <w:p w14:paraId="210D47E9" w14:textId="480B272E" w:rsidR="2CF787D2" w:rsidRDefault="0B3893E7" w:rsidP="4D6A18EF">
            <w:pPr>
              <w:spacing w:line="259" w:lineRule="auto"/>
              <w:ind w:left="1"/>
              <w:rPr>
                <w:rFonts w:ascii="Calibri" w:eastAsia="Calibri" w:hAnsi="Calibri" w:cs="Calibri"/>
                <w:sz w:val="20"/>
                <w:szCs w:val="20"/>
              </w:rPr>
            </w:pPr>
            <w:r w:rsidRPr="4D6A18EF">
              <w:rPr>
                <w:rFonts w:ascii="Calibri" w:eastAsia="Calibri" w:hAnsi="Calibri" w:cs="Calibri"/>
                <w:sz w:val="20"/>
                <w:szCs w:val="20"/>
              </w:rPr>
              <w:t xml:space="preserve">Can observe how magnets </w:t>
            </w:r>
          </w:p>
          <w:p w14:paraId="42909503" w14:textId="3759784C" w:rsidR="2CF787D2" w:rsidRDefault="0B3893E7" w:rsidP="4D6A18EF">
            <w:pPr>
              <w:spacing w:after="16" w:line="242" w:lineRule="auto"/>
              <w:ind w:right="46"/>
              <w:rPr>
                <w:rFonts w:ascii="Calibri" w:eastAsia="Calibri" w:hAnsi="Calibri" w:cs="Calibri"/>
                <w:sz w:val="20"/>
                <w:szCs w:val="20"/>
              </w:rPr>
            </w:pPr>
            <w:r w:rsidRPr="4D6A18EF">
              <w:rPr>
                <w:rFonts w:ascii="Calibri" w:eastAsia="Calibri" w:hAnsi="Calibri" w:cs="Calibri"/>
                <w:sz w:val="20"/>
                <w:szCs w:val="20"/>
              </w:rPr>
              <w:t xml:space="preserve">attract or repel each other and attract some materials and not others describe magnets as having two poles.  </w:t>
            </w:r>
          </w:p>
          <w:p w14:paraId="2002D0C5" w14:textId="6EA9E2AD" w:rsidR="2CF787D2" w:rsidRDefault="2CF787D2" w:rsidP="4D6A18EF">
            <w:pPr>
              <w:spacing w:after="16" w:line="242" w:lineRule="auto"/>
              <w:ind w:right="46"/>
              <w:rPr>
                <w:rFonts w:ascii="Calibri" w:eastAsia="Calibri" w:hAnsi="Calibri" w:cs="Calibri"/>
                <w:sz w:val="20"/>
                <w:szCs w:val="20"/>
              </w:rPr>
            </w:pPr>
          </w:p>
          <w:p w14:paraId="54F0F0A8" w14:textId="1D7F2157" w:rsidR="2CF787D2" w:rsidRDefault="0B3893E7" w:rsidP="4D6A18EF">
            <w:pPr>
              <w:spacing w:after="16" w:line="242" w:lineRule="auto"/>
              <w:rPr>
                <w:rFonts w:ascii="Calibri" w:eastAsia="Calibri" w:hAnsi="Calibri" w:cs="Calibri"/>
                <w:sz w:val="20"/>
                <w:szCs w:val="20"/>
              </w:rPr>
            </w:pPr>
            <w:r w:rsidRPr="4D6A18EF">
              <w:rPr>
                <w:rFonts w:ascii="Calibri" w:eastAsia="Calibri" w:hAnsi="Calibri" w:cs="Calibri"/>
                <w:sz w:val="20"/>
                <w:szCs w:val="20"/>
              </w:rPr>
              <w:t xml:space="preserve">Can predict whether two magnets will attract or repel each other, depending on which poles are facing. </w:t>
            </w:r>
          </w:p>
          <w:p w14:paraId="57BE7328" w14:textId="4E6D384A" w:rsidR="2CF787D2" w:rsidRDefault="2CF787D2" w:rsidP="4D6A18EF">
            <w:pPr>
              <w:spacing w:after="16" w:line="242" w:lineRule="auto"/>
              <w:rPr>
                <w:rFonts w:ascii="Calibri" w:eastAsia="Calibri" w:hAnsi="Calibri" w:cs="Calibri"/>
                <w:sz w:val="20"/>
                <w:szCs w:val="20"/>
              </w:rPr>
            </w:pPr>
          </w:p>
          <w:p w14:paraId="43907EF8" w14:textId="036BC113" w:rsidR="2CF787D2" w:rsidRDefault="0B3893E7" w:rsidP="4D6A18EF">
            <w:pPr>
              <w:tabs>
                <w:tab w:val="center" w:pos="153"/>
                <w:tab w:val="center" w:pos="1544"/>
              </w:tabs>
              <w:rPr>
                <w:rFonts w:ascii="Calibri" w:eastAsia="Calibri" w:hAnsi="Calibri" w:cs="Calibri"/>
                <w:sz w:val="20"/>
                <w:szCs w:val="20"/>
              </w:rPr>
            </w:pPr>
            <w:r w:rsidRPr="4D6A18EF">
              <w:rPr>
                <w:rFonts w:ascii="Calibri" w:eastAsia="Calibri" w:hAnsi="Calibri" w:cs="Calibri"/>
                <w:sz w:val="20"/>
                <w:szCs w:val="20"/>
              </w:rPr>
              <w:t xml:space="preserve">Can compare and group </w:t>
            </w:r>
          </w:p>
          <w:p w14:paraId="2D6576D1" w14:textId="447702AF" w:rsidR="2CF787D2" w:rsidRDefault="0B3893E7" w:rsidP="4D6A18EF">
            <w:pPr>
              <w:rPr>
                <w:rFonts w:ascii="Calibri" w:eastAsia="Calibri" w:hAnsi="Calibri" w:cs="Calibri"/>
                <w:sz w:val="20"/>
                <w:szCs w:val="20"/>
              </w:rPr>
            </w:pPr>
            <w:r w:rsidRPr="4D6A18EF">
              <w:rPr>
                <w:rFonts w:ascii="Calibri" w:eastAsia="Calibri" w:hAnsi="Calibri" w:cs="Calibri"/>
                <w:sz w:val="20"/>
                <w:szCs w:val="20"/>
              </w:rPr>
              <w:t xml:space="preserve">together a variety of everyday materials based on whether they are attracted to a magnet and identify some magnetic materials. </w:t>
            </w:r>
          </w:p>
        </w:tc>
      </w:tr>
      <w:tr w:rsidR="007A48AD" w14:paraId="34E6C221" w14:textId="77777777" w:rsidTr="4D6A18EF">
        <w:trPr>
          <w:cantSplit/>
          <w:trHeight w:val="1970"/>
        </w:trPr>
        <w:tc>
          <w:tcPr>
            <w:tcW w:w="523" w:type="dxa"/>
            <w:shd w:val="clear" w:color="auto" w:fill="FFC000" w:themeFill="accent4"/>
            <w:textDirection w:val="btLr"/>
            <w:vAlign w:val="center"/>
          </w:tcPr>
          <w:p w14:paraId="6B36073D" w14:textId="2BCDDBD6" w:rsidR="007A48AD" w:rsidRPr="008D2A1F" w:rsidRDefault="007A48AD" w:rsidP="008D2A1F">
            <w:pPr>
              <w:ind w:left="113" w:right="113"/>
              <w:jc w:val="center"/>
              <w:rPr>
                <w:rFonts w:ascii="Montserrat" w:hAnsi="Montserrat"/>
                <w:b/>
                <w:bCs/>
              </w:rPr>
            </w:pPr>
            <w:r w:rsidRPr="008D2A1F">
              <w:rPr>
                <w:rFonts w:ascii="Montserrat" w:hAnsi="Montserrat"/>
                <w:b/>
                <w:bCs/>
              </w:rPr>
              <w:t>Gold</w:t>
            </w:r>
          </w:p>
        </w:tc>
        <w:tc>
          <w:tcPr>
            <w:tcW w:w="1320" w:type="dxa"/>
          </w:tcPr>
          <w:p w14:paraId="3F5F1A7C" w14:textId="013FEF63" w:rsidR="007A48AD" w:rsidRDefault="42FE544A" w:rsidP="2CF787D2">
            <w:pPr>
              <w:rPr>
                <w:b/>
                <w:bCs/>
                <w:u w:val="single"/>
              </w:rPr>
            </w:pPr>
            <w:r w:rsidRPr="2CF787D2">
              <w:rPr>
                <w:b/>
                <w:bCs/>
                <w:u w:val="single"/>
              </w:rPr>
              <w:t>Living things and their habitats</w:t>
            </w:r>
          </w:p>
          <w:p w14:paraId="768B10F4" w14:textId="6AFCAB5A" w:rsidR="2CF787D2" w:rsidRDefault="2CF787D2" w:rsidP="2CF787D2">
            <w:pPr>
              <w:rPr>
                <w:b/>
                <w:bCs/>
                <w:u w:val="single"/>
              </w:rPr>
            </w:pPr>
          </w:p>
          <w:p w14:paraId="67E98350" w14:textId="7A988145" w:rsidR="42FE544A" w:rsidRDefault="42FE544A" w:rsidP="2CF787D2">
            <w:pPr>
              <w:spacing w:after="7" w:line="248" w:lineRule="auto"/>
              <w:rPr>
                <w:rFonts w:ascii="Calibri" w:eastAsia="Calibri" w:hAnsi="Calibri" w:cs="Calibri"/>
                <w:sz w:val="20"/>
                <w:szCs w:val="20"/>
              </w:rPr>
            </w:pPr>
            <w:r w:rsidRPr="2CF787D2">
              <w:rPr>
                <w:rFonts w:ascii="Calibri" w:eastAsia="Calibri" w:hAnsi="Calibri" w:cs="Calibri"/>
                <w:sz w:val="20"/>
                <w:szCs w:val="20"/>
              </w:rPr>
              <w:t>Can</w:t>
            </w:r>
            <w:r w:rsidRPr="2CF787D2">
              <w:rPr>
                <w:rFonts w:ascii="Calibri" w:eastAsia="Calibri" w:hAnsi="Calibri" w:cs="Calibri"/>
              </w:rPr>
              <w:t xml:space="preserve"> </w:t>
            </w:r>
            <w:r w:rsidRPr="2CF787D2">
              <w:rPr>
                <w:rFonts w:ascii="Calibri" w:eastAsia="Calibri" w:hAnsi="Calibri" w:cs="Calibri"/>
                <w:sz w:val="20"/>
                <w:szCs w:val="20"/>
              </w:rPr>
              <w:t xml:space="preserve">describe the differences in the life cycles of a mammal, an amphibian, an insect and a bird. </w:t>
            </w:r>
          </w:p>
          <w:p w14:paraId="142D50B8" w14:textId="2A6F9B3B" w:rsidR="42FE544A" w:rsidRDefault="42FE544A" w:rsidP="2CF787D2">
            <w:pPr>
              <w:spacing w:after="7" w:line="248" w:lineRule="auto"/>
              <w:rPr>
                <w:rFonts w:ascii="Calibri" w:eastAsia="Calibri" w:hAnsi="Calibri" w:cs="Calibri"/>
                <w:sz w:val="20"/>
                <w:szCs w:val="20"/>
              </w:rPr>
            </w:pPr>
            <w:r w:rsidRPr="2CF787D2">
              <w:rPr>
                <w:rFonts w:ascii="Calibri" w:eastAsia="Calibri" w:hAnsi="Calibri" w:cs="Calibri"/>
                <w:sz w:val="20"/>
                <w:szCs w:val="20"/>
              </w:rPr>
              <w:t xml:space="preserve"> </w:t>
            </w:r>
          </w:p>
          <w:p w14:paraId="4A7CCAD1" w14:textId="5290C934" w:rsidR="42FE544A" w:rsidRDefault="42FE544A" w:rsidP="2CF787D2">
            <w:pPr>
              <w:spacing w:after="40" w:line="245" w:lineRule="auto"/>
              <w:rPr>
                <w:rFonts w:ascii="Calibri" w:eastAsia="Calibri" w:hAnsi="Calibri" w:cs="Calibri"/>
                <w:sz w:val="20"/>
                <w:szCs w:val="20"/>
              </w:rPr>
            </w:pPr>
            <w:r w:rsidRPr="2CF787D2">
              <w:rPr>
                <w:rFonts w:ascii="Calibri" w:eastAsia="Calibri" w:hAnsi="Calibri" w:cs="Calibri"/>
                <w:sz w:val="20"/>
                <w:szCs w:val="20"/>
              </w:rPr>
              <w:t xml:space="preserve">Can describe the life process of reproduction in some plants and animals.  </w:t>
            </w:r>
          </w:p>
          <w:p w14:paraId="7A00FE6A" w14:textId="57997E34" w:rsidR="2CF787D2" w:rsidRDefault="2CF787D2" w:rsidP="2CF787D2">
            <w:pPr>
              <w:spacing w:after="40" w:line="245" w:lineRule="auto"/>
              <w:rPr>
                <w:rFonts w:ascii="Calibri" w:eastAsia="Calibri" w:hAnsi="Calibri" w:cs="Calibri"/>
                <w:sz w:val="20"/>
                <w:szCs w:val="20"/>
              </w:rPr>
            </w:pPr>
          </w:p>
          <w:p w14:paraId="2496D3B7" w14:textId="681DCFD2" w:rsidR="42FE544A" w:rsidRDefault="42FE544A" w:rsidP="2CF787D2">
            <w:pPr>
              <w:spacing w:after="15" w:line="242" w:lineRule="auto"/>
              <w:rPr>
                <w:rFonts w:ascii="Calibri" w:eastAsia="Calibri" w:hAnsi="Calibri" w:cs="Calibri"/>
                <w:sz w:val="20"/>
                <w:szCs w:val="20"/>
              </w:rPr>
            </w:pPr>
            <w:r w:rsidRPr="2CF787D2">
              <w:rPr>
                <w:rFonts w:ascii="Calibri" w:eastAsia="Calibri" w:hAnsi="Calibri" w:cs="Calibri"/>
                <w:sz w:val="20"/>
                <w:szCs w:val="20"/>
              </w:rPr>
              <w:t xml:space="preserve">Can describe how living things are classified into broad groups according to common observable characteristics and based on similarities and differences, including microorganisms, plants and animals. </w:t>
            </w:r>
          </w:p>
          <w:p w14:paraId="4F81CCBF" w14:textId="318F02E7" w:rsidR="2CF787D2" w:rsidRDefault="2CF787D2" w:rsidP="2CF787D2">
            <w:pPr>
              <w:spacing w:after="15" w:line="242" w:lineRule="auto"/>
              <w:rPr>
                <w:rFonts w:ascii="Calibri" w:eastAsia="Calibri" w:hAnsi="Calibri" w:cs="Calibri"/>
                <w:sz w:val="20"/>
                <w:szCs w:val="20"/>
              </w:rPr>
            </w:pPr>
          </w:p>
          <w:p w14:paraId="6A1524C9" w14:textId="0DB4FC9A" w:rsidR="42FE544A" w:rsidRDefault="42FE544A" w:rsidP="2CF787D2">
            <w:pPr>
              <w:spacing w:after="42" w:line="244" w:lineRule="auto"/>
              <w:rPr>
                <w:rFonts w:ascii="Calibri" w:eastAsia="Calibri" w:hAnsi="Calibri" w:cs="Calibri"/>
                <w:sz w:val="20"/>
                <w:szCs w:val="20"/>
              </w:rPr>
            </w:pPr>
            <w:r w:rsidRPr="2CF787D2">
              <w:rPr>
                <w:rFonts w:ascii="Calibri" w:eastAsia="Calibri" w:hAnsi="Calibri" w:cs="Calibri"/>
                <w:sz w:val="20"/>
                <w:szCs w:val="20"/>
              </w:rPr>
              <w:t xml:space="preserve">Can give reasons for classifying plants and animals based on specific characteristics. </w:t>
            </w:r>
          </w:p>
          <w:p w14:paraId="04BB29CB" w14:textId="68A7BA1C" w:rsidR="2CF787D2" w:rsidRDefault="2CF787D2" w:rsidP="2CF787D2">
            <w:pPr>
              <w:spacing w:line="276" w:lineRule="auto"/>
              <w:rPr>
                <w:rFonts w:ascii="Calibri" w:eastAsia="Calibri" w:hAnsi="Calibri" w:cs="Calibri"/>
                <w:color w:val="000000" w:themeColor="text1"/>
                <w:sz w:val="20"/>
                <w:szCs w:val="20"/>
              </w:rPr>
            </w:pPr>
          </w:p>
          <w:p w14:paraId="56ACB3D7" w14:textId="138988D4" w:rsidR="2CF787D2" w:rsidRDefault="2CF787D2" w:rsidP="2CF787D2">
            <w:pPr>
              <w:rPr>
                <w:b/>
                <w:bCs/>
                <w:u w:val="single"/>
              </w:rPr>
            </w:pPr>
          </w:p>
          <w:p w14:paraId="7BBD2DCD" w14:textId="77777777" w:rsidR="008D2A1F" w:rsidRDefault="008D2A1F" w:rsidP="00837E6A"/>
          <w:p w14:paraId="5A11A313" w14:textId="77777777" w:rsidR="008D2A1F" w:rsidRDefault="008D2A1F" w:rsidP="00837E6A"/>
          <w:p w14:paraId="230ADB10" w14:textId="77777777" w:rsidR="008D2A1F" w:rsidRDefault="008D2A1F" w:rsidP="00837E6A"/>
          <w:p w14:paraId="1B0B9EB6" w14:textId="77777777" w:rsidR="008D2A1F" w:rsidRDefault="008D2A1F" w:rsidP="00837E6A"/>
          <w:p w14:paraId="1A559108" w14:textId="77777777" w:rsidR="008D2A1F" w:rsidRDefault="008D2A1F" w:rsidP="00837E6A"/>
          <w:p w14:paraId="07542A9B" w14:textId="77777777" w:rsidR="008D2A1F" w:rsidRDefault="008D2A1F" w:rsidP="00837E6A"/>
          <w:p w14:paraId="060A08DE" w14:textId="77777777" w:rsidR="008D2A1F" w:rsidRDefault="008D2A1F" w:rsidP="00837E6A"/>
          <w:p w14:paraId="6D00AA6A" w14:textId="77777777" w:rsidR="008D2A1F" w:rsidRDefault="008D2A1F" w:rsidP="00837E6A"/>
          <w:p w14:paraId="233A59E8" w14:textId="77777777" w:rsidR="008D2A1F" w:rsidRDefault="008D2A1F" w:rsidP="00837E6A"/>
          <w:p w14:paraId="2CF584DD" w14:textId="77777777" w:rsidR="008D2A1F" w:rsidRDefault="008D2A1F" w:rsidP="00837E6A"/>
          <w:p w14:paraId="12C0931E" w14:textId="1097DC92" w:rsidR="008D2A1F" w:rsidRDefault="008D2A1F" w:rsidP="00837E6A"/>
        </w:tc>
        <w:tc>
          <w:tcPr>
            <w:tcW w:w="1134" w:type="dxa"/>
          </w:tcPr>
          <w:p w14:paraId="68728769" w14:textId="28891913" w:rsidR="007A48AD" w:rsidRDefault="42FE544A" w:rsidP="00837E6A">
            <w:r w:rsidRPr="2CF787D2">
              <w:rPr>
                <w:b/>
                <w:bCs/>
                <w:u w:val="single"/>
              </w:rPr>
              <w:t>Animals including humans</w:t>
            </w:r>
          </w:p>
          <w:p w14:paraId="24A009FA" w14:textId="03609774" w:rsidR="007A48AD" w:rsidRDefault="007A48AD" w:rsidP="2CF787D2">
            <w:pPr>
              <w:rPr>
                <w:b/>
                <w:bCs/>
                <w:u w:val="single"/>
              </w:rPr>
            </w:pPr>
          </w:p>
          <w:p w14:paraId="1A943C7C" w14:textId="00C8CABB"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Can</w:t>
            </w:r>
          </w:p>
          <w:p w14:paraId="105E6E16" w14:textId="4798C9F6"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Describe</w:t>
            </w:r>
          </w:p>
          <w:p w14:paraId="74992BC7" w14:textId="509FC6F9"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the</w:t>
            </w:r>
          </w:p>
          <w:p w14:paraId="195FA19F" w14:textId="5F8E9B29"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changes as</w:t>
            </w:r>
          </w:p>
          <w:p w14:paraId="49A8A721" w14:textId="56991B6D"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Humans</w:t>
            </w:r>
          </w:p>
          <w:p w14:paraId="0009C760" w14:textId="06166013"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develop to</w:t>
            </w:r>
          </w:p>
          <w:p w14:paraId="48D6C5E6" w14:textId="0237838F" w:rsidR="007A48AD" w:rsidRDefault="42FE544A" w:rsidP="2CF787D2">
            <w:pPr>
              <w:spacing w:after="34" w:line="248" w:lineRule="auto"/>
              <w:ind w:left="360" w:hanging="360"/>
              <w:rPr>
                <w:rFonts w:ascii="Calibri" w:eastAsia="Calibri" w:hAnsi="Calibri" w:cs="Calibri"/>
                <w:sz w:val="20"/>
                <w:szCs w:val="20"/>
              </w:rPr>
            </w:pPr>
            <w:r w:rsidRPr="2CF787D2">
              <w:rPr>
                <w:rFonts w:ascii="Calibri" w:eastAsia="Calibri" w:hAnsi="Calibri" w:cs="Calibri"/>
                <w:sz w:val="20"/>
                <w:szCs w:val="20"/>
              </w:rPr>
              <w:t xml:space="preserve">old age. </w:t>
            </w:r>
          </w:p>
          <w:p w14:paraId="2D52D4C7" w14:textId="1EE9358D" w:rsidR="007A48AD" w:rsidRDefault="007A48AD" w:rsidP="2CF787D2">
            <w:pPr>
              <w:spacing w:after="34" w:line="248" w:lineRule="auto"/>
              <w:ind w:left="360" w:hanging="360"/>
              <w:rPr>
                <w:rFonts w:ascii="Calibri" w:eastAsia="Calibri" w:hAnsi="Calibri" w:cs="Calibri"/>
                <w:sz w:val="20"/>
                <w:szCs w:val="20"/>
              </w:rPr>
            </w:pPr>
          </w:p>
          <w:p w14:paraId="6576EA6C" w14:textId="49EA8675" w:rsidR="007A48AD" w:rsidRDefault="42FE544A" w:rsidP="2CF787D2">
            <w:pPr>
              <w:spacing w:after="15" w:line="242" w:lineRule="auto"/>
              <w:rPr>
                <w:rFonts w:ascii="Calibri" w:eastAsia="Calibri" w:hAnsi="Calibri" w:cs="Calibri"/>
                <w:sz w:val="20"/>
                <w:szCs w:val="20"/>
              </w:rPr>
            </w:pPr>
            <w:r w:rsidRPr="2CF787D2">
              <w:rPr>
                <w:rFonts w:ascii="Calibri" w:eastAsia="Calibri" w:hAnsi="Calibri" w:cs="Calibri"/>
                <w:sz w:val="20"/>
                <w:szCs w:val="20"/>
              </w:rPr>
              <w:t xml:space="preserve">Can identify and name the main parts of the human circulatory system, and describe the functions of the heart, blood vessels and blood. </w:t>
            </w:r>
          </w:p>
          <w:p w14:paraId="696089B1" w14:textId="6C5724C9" w:rsidR="007A48AD" w:rsidRDefault="007A48AD" w:rsidP="2CF787D2">
            <w:pPr>
              <w:spacing w:after="15" w:line="242" w:lineRule="auto"/>
              <w:rPr>
                <w:rFonts w:ascii="Calibri" w:eastAsia="Calibri" w:hAnsi="Calibri" w:cs="Calibri"/>
                <w:sz w:val="20"/>
                <w:szCs w:val="20"/>
              </w:rPr>
            </w:pPr>
          </w:p>
          <w:p w14:paraId="2C128AF0" w14:textId="1576496F" w:rsidR="007A48AD" w:rsidRDefault="42FE544A" w:rsidP="2CF787D2">
            <w:pPr>
              <w:spacing w:after="14" w:line="243" w:lineRule="auto"/>
              <w:rPr>
                <w:rFonts w:ascii="Calibri" w:eastAsia="Calibri" w:hAnsi="Calibri" w:cs="Calibri"/>
                <w:sz w:val="20"/>
                <w:szCs w:val="20"/>
              </w:rPr>
            </w:pPr>
            <w:r w:rsidRPr="2CF787D2">
              <w:rPr>
                <w:rFonts w:ascii="Calibri" w:eastAsia="Calibri" w:hAnsi="Calibri" w:cs="Calibri"/>
                <w:sz w:val="20"/>
                <w:szCs w:val="20"/>
              </w:rPr>
              <w:t xml:space="preserve">Can recognise the impact of diet, exercise, drugs and lifestyle on the way their body's function. </w:t>
            </w:r>
          </w:p>
          <w:p w14:paraId="6D57F3CF" w14:textId="64615526" w:rsidR="007A48AD" w:rsidRDefault="007A48AD" w:rsidP="2CF787D2">
            <w:pPr>
              <w:spacing w:after="14" w:line="243" w:lineRule="auto"/>
              <w:rPr>
                <w:rFonts w:ascii="Calibri" w:eastAsia="Calibri" w:hAnsi="Calibri" w:cs="Calibri"/>
                <w:sz w:val="20"/>
                <w:szCs w:val="20"/>
              </w:rPr>
            </w:pPr>
          </w:p>
          <w:p w14:paraId="6AB41DD6" w14:textId="0046885A" w:rsidR="007A48AD" w:rsidRDefault="42FE544A" w:rsidP="2CF787D2">
            <w:pPr>
              <w:spacing w:line="276" w:lineRule="auto"/>
              <w:rPr>
                <w:rFonts w:ascii="Calibri" w:eastAsia="Calibri" w:hAnsi="Calibri" w:cs="Calibri"/>
                <w:sz w:val="20"/>
                <w:szCs w:val="20"/>
              </w:rPr>
            </w:pPr>
            <w:r w:rsidRPr="2CF787D2">
              <w:rPr>
                <w:rFonts w:ascii="Calibri" w:eastAsia="Calibri" w:hAnsi="Calibri" w:cs="Calibri"/>
                <w:sz w:val="20"/>
                <w:szCs w:val="20"/>
              </w:rPr>
              <w:t>Can describe the ways in which nutrients and water are transported within animals, including humans.</w:t>
            </w:r>
          </w:p>
          <w:p w14:paraId="00D8A55E" w14:textId="70E079A6" w:rsidR="007A48AD" w:rsidRDefault="007A48AD" w:rsidP="2CF787D2">
            <w:pPr>
              <w:rPr>
                <w:b/>
                <w:bCs/>
                <w:u w:val="single"/>
              </w:rPr>
            </w:pPr>
          </w:p>
        </w:tc>
        <w:tc>
          <w:tcPr>
            <w:tcW w:w="1276" w:type="dxa"/>
          </w:tcPr>
          <w:p w14:paraId="25EA0270" w14:textId="3BE3D40D" w:rsidR="007A48AD" w:rsidRDefault="42FE544A" w:rsidP="00837E6A">
            <w:r w:rsidRPr="2CF787D2">
              <w:rPr>
                <w:b/>
                <w:bCs/>
                <w:u w:val="single"/>
              </w:rPr>
              <w:t>Light</w:t>
            </w:r>
          </w:p>
          <w:p w14:paraId="5279D939" w14:textId="55B4770F" w:rsidR="007A48AD" w:rsidRDefault="007A48AD" w:rsidP="2CF787D2">
            <w:pPr>
              <w:rPr>
                <w:b/>
                <w:bCs/>
                <w:u w:val="single"/>
              </w:rPr>
            </w:pPr>
          </w:p>
          <w:p w14:paraId="48901BB1" w14:textId="207CC6F7" w:rsidR="007A48AD" w:rsidRDefault="42FE544A" w:rsidP="2CF787D2">
            <w:pPr>
              <w:spacing w:after="15" w:line="242" w:lineRule="auto"/>
              <w:ind w:right="10"/>
              <w:rPr>
                <w:rFonts w:ascii="Calibri" w:eastAsia="Calibri" w:hAnsi="Calibri" w:cs="Calibri"/>
                <w:sz w:val="20"/>
                <w:szCs w:val="20"/>
              </w:rPr>
            </w:pPr>
            <w:r w:rsidRPr="2CF787D2">
              <w:rPr>
                <w:rFonts w:ascii="Calibri" w:eastAsia="Calibri" w:hAnsi="Calibri" w:cs="Calibri"/>
                <w:sz w:val="20"/>
                <w:szCs w:val="20"/>
              </w:rPr>
              <w:t xml:space="preserve">Can use the idea that light travels in straight lines to explain that objects are seen because they give out or reflect light into the eye.  </w:t>
            </w:r>
          </w:p>
          <w:p w14:paraId="61347DA0" w14:textId="56088F73" w:rsidR="007A48AD" w:rsidRDefault="007A48AD" w:rsidP="2CF787D2">
            <w:pPr>
              <w:spacing w:after="15" w:line="242" w:lineRule="auto"/>
              <w:ind w:right="10"/>
              <w:rPr>
                <w:rFonts w:ascii="Calibri" w:eastAsia="Calibri" w:hAnsi="Calibri" w:cs="Calibri"/>
                <w:sz w:val="20"/>
                <w:szCs w:val="20"/>
              </w:rPr>
            </w:pPr>
          </w:p>
          <w:p w14:paraId="2FA78EAD" w14:textId="37DC5FED" w:rsidR="007A48AD" w:rsidRDefault="42FE544A" w:rsidP="2CF787D2">
            <w:pPr>
              <w:spacing w:after="12" w:line="243" w:lineRule="auto"/>
              <w:ind w:left="20" w:right="10"/>
              <w:rPr>
                <w:rFonts w:ascii="Calibri" w:eastAsia="Calibri" w:hAnsi="Calibri" w:cs="Calibri"/>
                <w:sz w:val="20"/>
                <w:szCs w:val="20"/>
              </w:rPr>
            </w:pPr>
            <w:r w:rsidRPr="2CF787D2">
              <w:rPr>
                <w:rFonts w:ascii="Calibri" w:eastAsia="Calibri" w:hAnsi="Calibri" w:cs="Calibri"/>
                <w:sz w:val="20"/>
                <w:szCs w:val="20"/>
              </w:rPr>
              <w:t xml:space="preserve">Can explain that we see things because light travels from light sources to our eyes or from light sources to objects and then to our eyes. </w:t>
            </w:r>
          </w:p>
          <w:p w14:paraId="4AB33650" w14:textId="2FA9A37B" w:rsidR="007A48AD" w:rsidRDefault="007A48AD" w:rsidP="2CF787D2">
            <w:pPr>
              <w:spacing w:after="12" w:line="243" w:lineRule="auto"/>
              <w:ind w:left="20" w:right="10"/>
              <w:rPr>
                <w:rFonts w:ascii="Calibri" w:eastAsia="Calibri" w:hAnsi="Calibri" w:cs="Calibri"/>
                <w:sz w:val="20"/>
                <w:szCs w:val="20"/>
              </w:rPr>
            </w:pPr>
          </w:p>
          <w:p w14:paraId="445B72D6" w14:textId="379118A1" w:rsidR="007A48AD" w:rsidRDefault="42FE544A" w:rsidP="2CF787D2">
            <w:pPr>
              <w:spacing w:after="42" w:line="242" w:lineRule="auto"/>
              <w:ind w:left="20" w:right="10"/>
              <w:rPr>
                <w:rFonts w:ascii="Calibri" w:eastAsia="Calibri" w:hAnsi="Calibri" w:cs="Calibri"/>
                <w:sz w:val="20"/>
                <w:szCs w:val="20"/>
              </w:rPr>
            </w:pPr>
            <w:r w:rsidRPr="2CF787D2">
              <w:rPr>
                <w:rFonts w:ascii="Calibri" w:eastAsia="Calibri" w:hAnsi="Calibri" w:cs="Calibri"/>
                <w:sz w:val="20"/>
                <w:szCs w:val="20"/>
              </w:rPr>
              <w:t xml:space="preserve">Can use the idea that light travels in straight lines to explain why shadows have the same shape as the objects that cast them. </w:t>
            </w:r>
          </w:p>
          <w:p w14:paraId="1F914EC1" w14:textId="0752A10B" w:rsidR="007A48AD" w:rsidRDefault="007A48AD" w:rsidP="2CF787D2">
            <w:pPr>
              <w:spacing w:line="276" w:lineRule="auto"/>
              <w:rPr>
                <w:rFonts w:ascii="Calibri" w:eastAsia="Calibri" w:hAnsi="Calibri" w:cs="Calibri"/>
                <w:color w:val="000000" w:themeColor="text1"/>
                <w:sz w:val="20"/>
                <w:szCs w:val="20"/>
              </w:rPr>
            </w:pPr>
          </w:p>
          <w:p w14:paraId="124CB4DC" w14:textId="53EBED9C" w:rsidR="007A48AD" w:rsidRDefault="007A48AD" w:rsidP="2CF787D2">
            <w:pPr>
              <w:rPr>
                <w:b/>
                <w:bCs/>
                <w:u w:val="single"/>
              </w:rPr>
            </w:pPr>
          </w:p>
        </w:tc>
        <w:tc>
          <w:tcPr>
            <w:tcW w:w="1134" w:type="dxa"/>
          </w:tcPr>
          <w:p w14:paraId="6AA5ACF9" w14:textId="0F5A88EA" w:rsidR="007A48AD" w:rsidRDefault="42FE544A" w:rsidP="00837E6A">
            <w:r w:rsidRPr="2CF787D2">
              <w:rPr>
                <w:b/>
                <w:bCs/>
                <w:u w:val="single"/>
              </w:rPr>
              <w:t>Evolution and Inheritance</w:t>
            </w:r>
          </w:p>
          <w:p w14:paraId="0FDB8C3D" w14:textId="5C24ABF2" w:rsidR="007A48AD" w:rsidRDefault="007A48AD" w:rsidP="2CF787D2">
            <w:pPr>
              <w:rPr>
                <w:b/>
                <w:bCs/>
                <w:u w:val="single"/>
              </w:rPr>
            </w:pPr>
          </w:p>
          <w:p w14:paraId="0983B841" w14:textId="1ADFC719" w:rsidR="007A48AD" w:rsidRDefault="42FE544A" w:rsidP="2CF787D2">
            <w:pPr>
              <w:spacing w:after="15" w:line="242" w:lineRule="auto"/>
              <w:rPr>
                <w:rFonts w:ascii="Calibri" w:eastAsia="Calibri" w:hAnsi="Calibri" w:cs="Calibri"/>
                <w:sz w:val="20"/>
                <w:szCs w:val="20"/>
              </w:rPr>
            </w:pPr>
            <w:r w:rsidRPr="2CF787D2">
              <w:rPr>
                <w:rFonts w:ascii="Calibri" w:eastAsia="Calibri" w:hAnsi="Calibri" w:cs="Calibri"/>
                <w:sz w:val="20"/>
                <w:szCs w:val="20"/>
              </w:rPr>
              <w:t xml:space="preserve">Can recognise that living things have changed over time and that fossils provide information about living things that inhabited the Earth millions of years ago. </w:t>
            </w:r>
          </w:p>
          <w:p w14:paraId="0569EC1C" w14:textId="1D5CA038" w:rsidR="007A48AD" w:rsidRDefault="007A48AD" w:rsidP="2CF787D2">
            <w:pPr>
              <w:spacing w:after="15" w:line="242" w:lineRule="auto"/>
              <w:rPr>
                <w:rFonts w:ascii="Calibri" w:eastAsia="Calibri" w:hAnsi="Calibri" w:cs="Calibri"/>
                <w:sz w:val="20"/>
                <w:szCs w:val="20"/>
              </w:rPr>
            </w:pPr>
          </w:p>
          <w:p w14:paraId="1AB44289" w14:textId="17B72694" w:rsidR="007A48AD" w:rsidRDefault="42FE544A" w:rsidP="2CF787D2">
            <w:pPr>
              <w:spacing w:after="15" w:line="243" w:lineRule="auto"/>
              <w:ind w:left="19"/>
              <w:rPr>
                <w:rFonts w:ascii="Calibri" w:eastAsia="Calibri" w:hAnsi="Calibri" w:cs="Calibri"/>
                <w:sz w:val="20"/>
                <w:szCs w:val="20"/>
              </w:rPr>
            </w:pPr>
            <w:r w:rsidRPr="2CF787D2">
              <w:rPr>
                <w:rFonts w:ascii="Calibri" w:eastAsia="Calibri" w:hAnsi="Calibri" w:cs="Calibri"/>
                <w:sz w:val="20"/>
                <w:szCs w:val="20"/>
              </w:rPr>
              <w:t xml:space="preserve">Can recognise that living things produce offspring of the same kind, but normally offspring vary and are not identical to their parents.  </w:t>
            </w:r>
          </w:p>
          <w:p w14:paraId="6FE0CB97" w14:textId="77629168" w:rsidR="007A48AD" w:rsidRDefault="007A48AD" w:rsidP="2CF787D2">
            <w:pPr>
              <w:spacing w:after="15" w:line="243" w:lineRule="auto"/>
              <w:ind w:left="19"/>
              <w:rPr>
                <w:rFonts w:ascii="Calibri" w:eastAsia="Calibri" w:hAnsi="Calibri" w:cs="Calibri"/>
                <w:sz w:val="20"/>
                <w:szCs w:val="20"/>
              </w:rPr>
            </w:pPr>
          </w:p>
          <w:p w14:paraId="05B9A926" w14:textId="76CFE2E6" w:rsidR="007A48AD" w:rsidRDefault="42FE544A" w:rsidP="2CF787D2">
            <w:pPr>
              <w:spacing w:after="40" w:line="242" w:lineRule="auto"/>
              <w:ind w:left="19"/>
              <w:rPr>
                <w:rFonts w:ascii="Calibri" w:eastAsia="Calibri" w:hAnsi="Calibri" w:cs="Calibri"/>
                <w:sz w:val="20"/>
                <w:szCs w:val="20"/>
              </w:rPr>
            </w:pPr>
            <w:r w:rsidRPr="2CF787D2">
              <w:rPr>
                <w:rFonts w:ascii="Calibri" w:eastAsia="Calibri" w:hAnsi="Calibri" w:cs="Calibri"/>
                <w:sz w:val="20"/>
                <w:szCs w:val="20"/>
              </w:rPr>
              <w:t xml:space="preserve">Can identify how animals and plants are adapted to suit their environment in different ways and that adaptation may lead to evolution. </w:t>
            </w:r>
          </w:p>
          <w:p w14:paraId="2914C409" w14:textId="7166701D" w:rsidR="007A48AD" w:rsidRDefault="007A48AD" w:rsidP="2CF787D2">
            <w:pPr>
              <w:rPr>
                <w:rFonts w:ascii="Calibri" w:eastAsia="Calibri" w:hAnsi="Calibri" w:cs="Calibri"/>
                <w:color w:val="000000" w:themeColor="text1"/>
                <w:sz w:val="22"/>
                <w:szCs w:val="22"/>
              </w:rPr>
            </w:pPr>
          </w:p>
          <w:p w14:paraId="23C307C2" w14:textId="1DBCF6C9" w:rsidR="007A48AD" w:rsidRDefault="007A48AD" w:rsidP="2CF787D2">
            <w:pPr>
              <w:rPr>
                <w:b/>
                <w:bCs/>
                <w:u w:val="single"/>
              </w:rPr>
            </w:pPr>
          </w:p>
        </w:tc>
        <w:tc>
          <w:tcPr>
            <w:tcW w:w="1417" w:type="dxa"/>
          </w:tcPr>
          <w:p w14:paraId="41E19F5E" w14:textId="7A3FB6C3" w:rsidR="007A48AD" w:rsidRDefault="42FE544A" w:rsidP="00837E6A">
            <w:r w:rsidRPr="2CF787D2">
              <w:rPr>
                <w:b/>
                <w:bCs/>
                <w:u w:val="single"/>
              </w:rPr>
              <w:t>Forces</w:t>
            </w:r>
          </w:p>
          <w:p w14:paraId="448AFF21" w14:textId="61660C07" w:rsidR="007A48AD" w:rsidRDefault="007A48AD" w:rsidP="2CF787D2">
            <w:pPr>
              <w:rPr>
                <w:b/>
                <w:bCs/>
                <w:u w:val="single"/>
              </w:rPr>
            </w:pPr>
          </w:p>
          <w:p w14:paraId="249AFD72" w14:textId="3BF448D9" w:rsidR="007A48AD" w:rsidRDefault="42FE544A" w:rsidP="2CF787D2">
            <w:pPr>
              <w:spacing w:after="12" w:line="242" w:lineRule="auto"/>
              <w:rPr>
                <w:rFonts w:ascii="Calibri" w:eastAsia="Calibri" w:hAnsi="Calibri" w:cs="Calibri"/>
                <w:sz w:val="20"/>
                <w:szCs w:val="20"/>
              </w:rPr>
            </w:pPr>
            <w:r w:rsidRPr="2CF787D2">
              <w:rPr>
                <w:rFonts w:ascii="Calibri" w:eastAsia="Calibri" w:hAnsi="Calibri" w:cs="Calibri"/>
                <w:sz w:val="20"/>
                <w:szCs w:val="20"/>
              </w:rPr>
              <w:t xml:space="preserve">Can explain that unsupported objects fall towards the Earth because of the force of gravity acting between the Earth and the falling object. </w:t>
            </w:r>
          </w:p>
          <w:p w14:paraId="1E5F69CD" w14:textId="782A00CB" w:rsidR="007A48AD" w:rsidRDefault="007A48AD" w:rsidP="2CF787D2">
            <w:pPr>
              <w:spacing w:after="12" w:line="242" w:lineRule="auto"/>
              <w:rPr>
                <w:rFonts w:ascii="Calibri" w:eastAsia="Calibri" w:hAnsi="Calibri" w:cs="Calibri"/>
                <w:sz w:val="20"/>
                <w:szCs w:val="20"/>
              </w:rPr>
            </w:pPr>
          </w:p>
          <w:p w14:paraId="5814F247" w14:textId="0B2E752A" w:rsidR="007A48AD" w:rsidRDefault="42FE544A" w:rsidP="2CF787D2">
            <w:pPr>
              <w:spacing w:line="243" w:lineRule="auto"/>
              <w:ind w:left="1"/>
              <w:rPr>
                <w:rFonts w:ascii="Calibri" w:eastAsia="Calibri" w:hAnsi="Calibri" w:cs="Calibri"/>
                <w:sz w:val="20"/>
                <w:szCs w:val="20"/>
              </w:rPr>
            </w:pPr>
            <w:r w:rsidRPr="2CF787D2">
              <w:rPr>
                <w:rFonts w:ascii="Calibri" w:eastAsia="Calibri" w:hAnsi="Calibri" w:cs="Calibri"/>
                <w:sz w:val="20"/>
                <w:szCs w:val="20"/>
              </w:rPr>
              <w:t xml:space="preserve">Can identify the effects of air resistance, water resistance and friction, that act between moving surfaces.  </w:t>
            </w:r>
          </w:p>
          <w:p w14:paraId="5750D539" w14:textId="06F7B6ED" w:rsidR="007A48AD" w:rsidRDefault="007A48AD" w:rsidP="2CF787D2">
            <w:pPr>
              <w:spacing w:line="243" w:lineRule="auto"/>
              <w:ind w:left="1"/>
              <w:rPr>
                <w:rFonts w:ascii="Calibri" w:eastAsia="Calibri" w:hAnsi="Calibri" w:cs="Calibri"/>
                <w:sz w:val="20"/>
                <w:szCs w:val="20"/>
              </w:rPr>
            </w:pPr>
          </w:p>
          <w:p w14:paraId="68AC544E" w14:textId="62D94A22" w:rsidR="007A48AD" w:rsidRDefault="42FE544A" w:rsidP="2CF787D2">
            <w:pPr>
              <w:spacing w:line="241" w:lineRule="auto"/>
              <w:rPr>
                <w:rFonts w:ascii="Calibri" w:eastAsia="Calibri" w:hAnsi="Calibri" w:cs="Calibri"/>
                <w:sz w:val="20"/>
                <w:szCs w:val="20"/>
              </w:rPr>
            </w:pPr>
            <w:r w:rsidRPr="2CF787D2">
              <w:rPr>
                <w:rFonts w:ascii="Calibri" w:eastAsia="Calibri" w:hAnsi="Calibri" w:cs="Calibri"/>
                <w:sz w:val="20"/>
                <w:szCs w:val="20"/>
              </w:rPr>
              <w:t xml:space="preserve">Can recognise that some mechanisms, including levers, </w:t>
            </w:r>
          </w:p>
          <w:p w14:paraId="35FBCC49" w14:textId="4DCB1CAB" w:rsidR="007A48AD" w:rsidRDefault="42FE544A" w:rsidP="2CF787D2">
            <w:pPr>
              <w:spacing w:line="276" w:lineRule="auto"/>
              <w:rPr>
                <w:rFonts w:ascii="Calibri" w:eastAsia="Calibri" w:hAnsi="Calibri" w:cs="Calibri"/>
                <w:sz w:val="20"/>
                <w:szCs w:val="20"/>
              </w:rPr>
            </w:pPr>
            <w:r w:rsidRPr="2CF787D2">
              <w:rPr>
                <w:rFonts w:ascii="Calibri" w:eastAsia="Calibri" w:hAnsi="Calibri" w:cs="Calibri"/>
                <w:sz w:val="20"/>
                <w:szCs w:val="20"/>
              </w:rPr>
              <w:t>pulleys and gears, allow a smaller force to have a greater effect.</w:t>
            </w:r>
          </w:p>
          <w:p w14:paraId="0C0D666C" w14:textId="5A8AE897" w:rsidR="007A48AD" w:rsidRDefault="007A48AD" w:rsidP="2CF787D2">
            <w:pPr>
              <w:rPr>
                <w:b/>
                <w:bCs/>
                <w:u w:val="single"/>
              </w:rPr>
            </w:pPr>
          </w:p>
        </w:tc>
        <w:tc>
          <w:tcPr>
            <w:tcW w:w="1276" w:type="dxa"/>
          </w:tcPr>
          <w:p w14:paraId="2B066F75" w14:textId="2C943D5B" w:rsidR="007A48AD" w:rsidRDefault="42FE544A" w:rsidP="00837E6A">
            <w:r w:rsidRPr="2CF787D2">
              <w:rPr>
                <w:b/>
                <w:bCs/>
                <w:u w:val="single"/>
              </w:rPr>
              <w:t>Properties and change of material</w:t>
            </w:r>
          </w:p>
          <w:p w14:paraId="6C874292" w14:textId="2B084D55" w:rsidR="007A48AD" w:rsidRDefault="007A48AD" w:rsidP="2CF787D2">
            <w:pPr>
              <w:rPr>
                <w:b/>
                <w:bCs/>
                <w:u w:val="single"/>
              </w:rPr>
            </w:pPr>
          </w:p>
          <w:p w14:paraId="2000A962" w14:textId="6B452F2F" w:rsidR="007A48AD" w:rsidRDefault="42FE544A" w:rsidP="2CF787D2">
            <w:pPr>
              <w:spacing w:after="15" w:line="242" w:lineRule="auto"/>
              <w:rPr>
                <w:rFonts w:ascii="Calibri" w:eastAsia="Calibri" w:hAnsi="Calibri" w:cs="Calibri"/>
                <w:sz w:val="20"/>
                <w:szCs w:val="20"/>
              </w:rPr>
            </w:pPr>
            <w:r w:rsidRPr="2CF787D2">
              <w:rPr>
                <w:rFonts w:ascii="Calibri" w:eastAsia="Calibri" w:hAnsi="Calibri" w:cs="Calibri"/>
                <w:sz w:val="20"/>
                <w:szCs w:val="20"/>
              </w:rPr>
              <w:t xml:space="preserve">Can compare and group together everyday materials based on their properties, including their hardness, solubility, transparency, conductivity (electrical and thermal), and response to magnets.  </w:t>
            </w:r>
          </w:p>
          <w:p w14:paraId="07B6DB2D" w14:textId="1159ED39" w:rsidR="007A48AD" w:rsidRDefault="007A48AD" w:rsidP="2CF787D2">
            <w:pPr>
              <w:spacing w:after="15" w:line="242" w:lineRule="auto"/>
              <w:rPr>
                <w:rFonts w:ascii="Calibri" w:eastAsia="Calibri" w:hAnsi="Calibri" w:cs="Calibri"/>
                <w:sz w:val="20"/>
                <w:szCs w:val="20"/>
              </w:rPr>
            </w:pPr>
          </w:p>
          <w:p w14:paraId="2C1587F8" w14:textId="1EBBFEAA" w:rsidR="007A48AD" w:rsidRDefault="42FE544A" w:rsidP="2CF787D2">
            <w:pPr>
              <w:spacing w:line="259" w:lineRule="auto"/>
              <w:ind w:left="2"/>
              <w:rPr>
                <w:rFonts w:ascii="Calibri" w:eastAsia="Calibri" w:hAnsi="Calibri" w:cs="Calibri"/>
                <w:sz w:val="20"/>
                <w:szCs w:val="20"/>
              </w:rPr>
            </w:pPr>
            <w:r w:rsidRPr="2CF787D2">
              <w:rPr>
                <w:rFonts w:ascii="Calibri" w:eastAsia="Calibri" w:hAnsi="Calibri" w:cs="Calibri"/>
                <w:sz w:val="20"/>
                <w:szCs w:val="20"/>
              </w:rPr>
              <w:t xml:space="preserve">Can name some materials that </w:t>
            </w:r>
          </w:p>
          <w:p w14:paraId="02E2AD8D" w14:textId="6942B95E" w:rsidR="007A48AD" w:rsidRDefault="42FE544A" w:rsidP="2CF787D2">
            <w:pPr>
              <w:spacing w:after="13" w:line="242" w:lineRule="auto"/>
              <w:rPr>
                <w:rFonts w:ascii="Calibri" w:eastAsia="Calibri" w:hAnsi="Calibri" w:cs="Calibri"/>
                <w:sz w:val="20"/>
                <w:szCs w:val="20"/>
              </w:rPr>
            </w:pPr>
            <w:r w:rsidRPr="2CF787D2">
              <w:rPr>
                <w:rFonts w:ascii="Calibri" w:eastAsia="Calibri" w:hAnsi="Calibri" w:cs="Calibri"/>
                <w:sz w:val="20"/>
                <w:szCs w:val="20"/>
              </w:rPr>
              <w:t xml:space="preserve">will dissolve in liquid to form a solution and describe how to recover a substance from a solution. </w:t>
            </w:r>
          </w:p>
          <w:p w14:paraId="18DB425E" w14:textId="4354F888" w:rsidR="007A48AD" w:rsidRDefault="007A48AD" w:rsidP="2CF787D2">
            <w:pPr>
              <w:spacing w:after="13" w:line="242" w:lineRule="auto"/>
              <w:rPr>
                <w:rFonts w:ascii="Calibri" w:eastAsia="Calibri" w:hAnsi="Calibri" w:cs="Calibri"/>
                <w:sz w:val="20"/>
                <w:szCs w:val="20"/>
              </w:rPr>
            </w:pPr>
          </w:p>
          <w:p w14:paraId="7CCA0908" w14:textId="0887E564" w:rsidR="007A48AD" w:rsidRDefault="42FE544A" w:rsidP="2CF787D2">
            <w:pPr>
              <w:spacing w:after="15" w:line="242" w:lineRule="auto"/>
              <w:rPr>
                <w:rFonts w:ascii="Calibri" w:eastAsia="Calibri" w:hAnsi="Calibri" w:cs="Calibri"/>
                <w:sz w:val="20"/>
                <w:szCs w:val="20"/>
              </w:rPr>
            </w:pPr>
            <w:r w:rsidRPr="2CF787D2">
              <w:rPr>
                <w:rFonts w:ascii="Calibri" w:eastAsia="Calibri" w:hAnsi="Calibri" w:cs="Calibri"/>
                <w:sz w:val="20"/>
                <w:szCs w:val="20"/>
              </w:rPr>
              <w:t xml:space="preserve">Can use knowledge of solids, liquids and gases to decide how mixtures might be separated, including through filtering, sieving and evaporating.  </w:t>
            </w:r>
          </w:p>
          <w:p w14:paraId="1BB012D6" w14:textId="025605CC" w:rsidR="007A48AD" w:rsidRDefault="42FE544A" w:rsidP="2CF787D2">
            <w:pPr>
              <w:spacing w:after="15" w:line="243" w:lineRule="auto"/>
              <w:ind w:left="2"/>
              <w:rPr>
                <w:rFonts w:ascii="Calibri" w:eastAsia="Calibri" w:hAnsi="Calibri" w:cs="Calibri"/>
                <w:sz w:val="20"/>
                <w:szCs w:val="20"/>
              </w:rPr>
            </w:pPr>
            <w:r w:rsidRPr="2CF787D2">
              <w:rPr>
                <w:rFonts w:ascii="Calibri" w:eastAsia="Calibri" w:hAnsi="Calibri" w:cs="Calibri"/>
                <w:sz w:val="20"/>
                <w:szCs w:val="20"/>
              </w:rPr>
              <w:t xml:space="preserve">Can give reasons, based on evidence from comparative and fair tests, for the uses of everyday materials, including metals, wood and plastic.  </w:t>
            </w:r>
          </w:p>
          <w:p w14:paraId="22477E7F" w14:textId="018FA24A" w:rsidR="007A48AD" w:rsidRDefault="007A48AD" w:rsidP="2CF787D2">
            <w:pPr>
              <w:spacing w:after="15" w:line="243" w:lineRule="auto"/>
              <w:ind w:left="2"/>
              <w:rPr>
                <w:rFonts w:ascii="Calibri" w:eastAsia="Calibri" w:hAnsi="Calibri" w:cs="Calibri"/>
                <w:sz w:val="20"/>
                <w:szCs w:val="20"/>
              </w:rPr>
            </w:pPr>
          </w:p>
          <w:p w14:paraId="058B08F6" w14:textId="07CD5DF2" w:rsidR="007A48AD" w:rsidRDefault="42FE544A" w:rsidP="2CF787D2">
            <w:pPr>
              <w:spacing w:after="15" w:line="242" w:lineRule="auto"/>
              <w:rPr>
                <w:rFonts w:ascii="Calibri" w:eastAsia="Calibri" w:hAnsi="Calibri" w:cs="Calibri"/>
                <w:sz w:val="20"/>
                <w:szCs w:val="20"/>
              </w:rPr>
            </w:pPr>
            <w:r w:rsidRPr="2CF787D2">
              <w:rPr>
                <w:rFonts w:ascii="Calibri" w:eastAsia="Calibri" w:hAnsi="Calibri" w:cs="Calibri"/>
                <w:sz w:val="20"/>
                <w:szCs w:val="20"/>
              </w:rPr>
              <w:t xml:space="preserve">Can demonstrate that dissolving, mixing and changes of state are reversible changes. </w:t>
            </w:r>
          </w:p>
          <w:p w14:paraId="10BED776" w14:textId="6FAECAF5" w:rsidR="007A48AD" w:rsidRDefault="007A48AD" w:rsidP="2CF787D2">
            <w:pPr>
              <w:spacing w:after="15" w:line="242" w:lineRule="auto"/>
              <w:rPr>
                <w:rFonts w:ascii="Calibri" w:eastAsia="Calibri" w:hAnsi="Calibri" w:cs="Calibri"/>
                <w:sz w:val="20"/>
                <w:szCs w:val="20"/>
              </w:rPr>
            </w:pPr>
          </w:p>
          <w:p w14:paraId="02282141" w14:textId="58946B6A" w:rsidR="007A48AD" w:rsidRDefault="42FE544A" w:rsidP="2CF787D2">
            <w:pPr>
              <w:spacing w:after="43" w:line="242" w:lineRule="auto"/>
              <w:ind w:left="1" w:right="6"/>
              <w:rPr>
                <w:rFonts w:ascii="Calibri" w:eastAsia="Calibri" w:hAnsi="Calibri" w:cs="Calibri"/>
                <w:sz w:val="20"/>
                <w:szCs w:val="20"/>
              </w:rPr>
            </w:pPr>
            <w:r w:rsidRPr="2CF787D2">
              <w:rPr>
                <w:rFonts w:ascii="Calibri" w:eastAsia="Calibri" w:hAnsi="Calibri" w:cs="Calibri"/>
                <w:sz w:val="20"/>
                <w:szCs w:val="20"/>
              </w:rPr>
              <w:t xml:space="preserve">Can explain that some changes result in the formation of new materials, and that this kind of change is not usually reversible, including changes associated with burning and the action of acid on bicarbonate of soda. </w:t>
            </w:r>
          </w:p>
          <w:p w14:paraId="512B7971" w14:textId="6E311324" w:rsidR="007A48AD" w:rsidRDefault="007A48AD" w:rsidP="2CF787D2">
            <w:pPr>
              <w:rPr>
                <w:rFonts w:ascii="Calibri" w:eastAsia="Calibri" w:hAnsi="Calibri" w:cs="Calibri"/>
                <w:color w:val="000000" w:themeColor="text1"/>
                <w:sz w:val="22"/>
                <w:szCs w:val="22"/>
              </w:rPr>
            </w:pPr>
          </w:p>
          <w:p w14:paraId="791EFD42" w14:textId="7B1401B4" w:rsidR="007A48AD" w:rsidRDefault="007A48AD" w:rsidP="2CF787D2">
            <w:pPr>
              <w:rPr>
                <w:b/>
                <w:bCs/>
                <w:u w:val="single"/>
              </w:rPr>
            </w:pPr>
          </w:p>
        </w:tc>
        <w:tc>
          <w:tcPr>
            <w:tcW w:w="992" w:type="dxa"/>
          </w:tcPr>
          <w:p w14:paraId="4F429AF8" w14:textId="625102AD" w:rsidR="42FE544A" w:rsidRDefault="42FE544A" w:rsidP="2CF787D2">
            <w:r w:rsidRPr="2CF787D2">
              <w:rPr>
                <w:b/>
                <w:bCs/>
                <w:u w:val="single"/>
              </w:rPr>
              <w:t>Earth and Space</w:t>
            </w:r>
          </w:p>
          <w:p w14:paraId="46CE18DC" w14:textId="74284376" w:rsidR="2CF787D2" w:rsidRDefault="2CF787D2" w:rsidP="2CF787D2">
            <w:pPr>
              <w:rPr>
                <w:b/>
                <w:bCs/>
                <w:u w:val="single"/>
              </w:rPr>
            </w:pPr>
          </w:p>
          <w:p w14:paraId="59F85968" w14:textId="10ECF3C4" w:rsidR="42FE544A" w:rsidRDefault="42FE544A" w:rsidP="2CF787D2">
            <w:pPr>
              <w:spacing w:after="14" w:line="243" w:lineRule="auto"/>
              <w:rPr>
                <w:rFonts w:ascii="Calibri" w:eastAsia="Calibri" w:hAnsi="Calibri" w:cs="Calibri"/>
                <w:sz w:val="20"/>
                <w:szCs w:val="20"/>
              </w:rPr>
            </w:pPr>
            <w:r w:rsidRPr="2CF787D2">
              <w:rPr>
                <w:rFonts w:ascii="Calibri" w:eastAsia="Calibri" w:hAnsi="Calibri" w:cs="Calibri"/>
                <w:sz w:val="20"/>
                <w:szCs w:val="20"/>
              </w:rPr>
              <w:t xml:space="preserve">Can describe the movement of the Earth, and other planets, relative to the Sun in the solar system.  </w:t>
            </w:r>
          </w:p>
          <w:p w14:paraId="7E7518F1" w14:textId="32355C66" w:rsidR="2CF787D2" w:rsidRDefault="2CF787D2" w:rsidP="2CF787D2">
            <w:pPr>
              <w:spacing w:after="14" w:line="243" w:lineRule="auto"/>
              <w:rPr>
                <w:rFonts w:ascii="Calibri" w:eastAsia="Calibri" w:hAnsi="Calibri" w:cs="Calibri"/>
                <w:sz w:val="20"/>
                <w:szCs w:val="20"/>
              </w:rPr>
            </w:pPr>
          </w:p>
          <w:p w14:paraId="1EBDB9C5" w14:textId="1716792A" w:rsidR="42FE544A" w:rsidRDefault="42FE544A" w:rsidP="2CF787D2">
            <w:pPr>
              <w:spacing w:after="9" w:line="248" w:lineRule="auto"/>
              <w:ind w:left="2"/>
              <w:rPr>
                <w:rFonts w:ascii="Calibri" w:eastAsia="Calibri" w:hAnsi="Calibri" w:cs="Calibri"/>
                <w:sz w:val="20"/>
                <w:szCs w:val="20"/>
              </w:rPr>
            </w:pPr>
            <w:r w:rsidRPr="2CF787D2">
              <w:rPr>
                <w:rFonts w:ascii="Calibri" w:eastAsia="Calibri" w:hAnsi="Calibri" w:cs="Calibri"/>
                <w:sz w:val="20"/>
                <w:szCs w:val="20"/>
              </w:rPr>
              <w:t xml:space="preserve">Can describe the movement of the Moon relative to the Earth.  </w:t>
            </w:r>
          </w:p>
          <w:p w14:paraId="5A0CA1DB" w14:textId="522EAB1D" w:rsidR="2CF787D2" w:rsidRDefault="2CF787D2" w:rsidP="2CF787D2">
            <w:pPr>
              <w:spacing w:after="9" w:line="248" w:lineRule="auto"/>
              <w:ind w:left="2"/>
              <w:rPr>
                <w:rFonts w:ascii="Calibri" w:eastAsia="Calibri" w:hAnsi="Calibri" w:cs="Calibri"/>
                <w:sz w:val="20"/>
                <w:szCs w:val="20"/>
              </w:rPr>
            </w:pPr>
          </w:p>
          <w:p w14:paraId="4957DA75" w14:textId="5658397C" w:rsidR="42FE544A" w:rsidRDefault="42FE544A" w:rsidP="2CF787D2">
            <w:pPr>
              <w:spacing w:after="43" w:line="244" w:lineRule="auto"/>
              <w:ind w:left="2"/>
              <w:rPr>
                <w:rFonts w:ascii="Calibri" w:eastAsia="Calibri" w:hAnsi="Calibri" w:cs="Calibri"/>
                <w:sz w:val="20"/>
                <w:szCs w:val="20"/>
              </w:rPr>
            </w:pPr>
            <w:r w:rsidRPr="2CF787D2">
              <w:rPr>
                <w:rFonts w:ascii="Calibri" w:eastAsia="Calibri" w:hAnsi="Calibri" w:cs="Calibri"/>
                <w:sz w:val="20"/>
                <w:szCs w:val="20"/>
              </w:rPr>
              <w:t xml:space="preserve">Can describe the Sun, Earth and Moon as approximately spherical bodies.  </w:t>
            </w:r>
          </w:p>
          <w:p w14:paraId="2604C8F8" w14:textId="5FB755B3" w:rsidR="2CF787D2" w:rsidRDefault="2CF787D2" w:rsidP="2CF787D2">
            <w:pPr>
              <w:spacing w:after="43" w:line="244" w:lineRule="auto"/>
              <w:ind w:left="2"/>
              <w:rPr>
                <w:rFonts w:ascii="Calibri" w:eastAsia="Calibri" w:hAnsi="Calibri" w:cs="Calibri"/>
                <w:sz w:val="20"/>
                <w:szCs w:val="20"/>
              </w:rPr>
            </w:pPr>
          </w:p>
          <w:p w14:paraId="47DD9B8B" w14:textId="1724FB94" w:rsidR="42FE544A" w:rsidRDefault="42FE544A" w:rsidP="2CF787D2">
            <w:pPr>
              <w:spacing w:after="42" w:line="243" w:lineRule="auto"/>
              <w:ind w:left="2"/>
              <w:rPr>
                <w:rFonts w:ascii="Calibri" w:eastAsia="Calibri" w:hAnsi="Calibri" w:cs="Calibri"/>
                <w:sz w:val="20"/>
                <w:szCs w:val="20"/>
              </w:rPr>
            </w:pPr>
            <w:r w:rsidRPr="2CF787D2">
              <w:rPr>
                <w:rFonts w:ascii="Calibri" w:eastAsia="Calibri" w:hAnsi="Calibri" w:cs="Calibri"/>
                <w:sz w:val="20"/>
                <w:szCs w:val="20"/>
              </w:rPr>
              <w:t xml:space="preserve">Can use the idea of the Earth’s rotation to explain day and night and the apparent movement of the sun across the sky. </w:t>
            </w:r>
          </w:p>
          <w:p w14:paraId="42BA36F2" w14:textId="7C3CA0A8" w:rsidR="2CF787D2" w:rsidRDefault="2CF787D2" w:rsidP="2CF787D2">
            <w:pPr>
              <w:rPr>
                <w:rFonts w:ascii="Calibri" w:eastAsia="Calibri" w:hAnsi="Calibri" w:cs="Calibri"/>
                <w:color w:val="000000" w:themeColor="text1"/>
                <w:sz w:val="22"/>
                <w:szCs w:val="22"/>
              </w:rPr>
            </w:pPr>
          </w:p>
          <w:p w14:paraId="63AB99C0" w14:textId="05D4B5F6" w:rsidR="2CF787D2" w:rsidRDefault="2CF787D2" w:rsidP="2CF787D2">
            <w:pPr>
              <w:rPr>
                <w:b/>
                <w:bCs/>
                <w:u w:val="single"/>
              </w:rPr>
            </w:pPr>
          </w:p>
        </w:tc>
        <w:tc>
          <w:tcPr>
            <w:tcW w:w="1418" w:type="dxa"/>
            <w:gridSpan w:val="2"/>
          </w:tcPr>
          <w:p w14:paraId="0CE4EE76" w14:textId="09C2E2F3" w:rsidR="42FE544A" w:rsidRDefault="42FE544A" w:rsidP="2CF787D2">
            <w:r w:rsidRPr="2CF787D2">
              <w:rPr>
                <w:b/>
                <w:bCs/>
                <w:u w:val="single"/>
              </w:rPr>
              <w:t>Electricity</w:t>
            </w:r>
          </w:p>
          <w:p w14:paraId="4E221EB9" w14:textId="7D7B893B" w:rsidR="2CF787D2" w:rsidRDefault="2CF787D2" w:rsidP="2CF787D2">
            <w:pPr>
              <w:rPr>
                <w:b/>
                <w:bCs/>
                <w:u w:val="single"/>
              </w:rPr>
            </w:pPr>
          </w:p>
          <w:p w14:paraId="6E53AEB5" w14:textId="24888AE9" w:rsidR="42FE544A" w:rsidRDefault="42FE544A" w:rsidP="2CF787D2">
            <w:pPr>
              <w:spacing w:after="15" w:line="243" w:lineRule="auto"/>
              <w:rPr>
                <w:rFonts w:ascii="Calibri" w:eastAsia="Calibri" w:hAnsi="Calibri" w:cs="Calibri"/>
                <w:sz w:val="20"/>
                <w:szCs w:val="20"/>
              </w:rPr>
            </w:pPr>
            <w:r w:rsidRPr="2CF787D2">
              <w:rPr>
                <w:rFonts w:ascii="Calibri" w:eastAsia="Calibri" w:hAnsi="Calibri" w:cs="Calibri"/>
                <w:sz w:val="20"/>
                <w:szCs w:val="20"/>
              </w:rPr>
              <w:t xml:space="preserve">Can associate the brightness of a lamp or the volume of a buzzer with the number and voltage of cells used in the circuit.  </w:t>
            </w:r>
          </w:p>
          <w:p w14:paraId="65FA61FF" w14:textId="61E2E5E8" w:rsidR="2CF787D2" w:rsidRDefault="2CF787D2" w:rsidP="2CF787D2">
            <w:pPr>
              <w:spacing w:after="15" w:line="243" w:lineRule="auto"/>
              <w:rPr>
                <w:rFonts w:ascii="Calibri" w:eastAsia="Calibri" w:hAnsi="Calibri" w:cs="Calibri"/>
                <w:sz w:val="20"/>
                <w:szCs w:val="20"/>
              </w:rPr>
            </w:pPr>
          </w:p>
          <w:p w14:paraId="1A0B3F21" w14:textId="443190D2" w:rsidR="42FE544A" w:rsidRDefault="42FE544A" w:rsidP="2CF787D2">
            <w:pPr>
              <w:spacing w:after="15" w:line="243" w:lineRule="auto"/>
              <w:ind w:left="20"/>
              <w:rPr>
                <w:rFonts w:ascii="Calibri" w:eastAsia="Calibri" w:hAnsi="Calibri" w:cs="Calibri"/>
                <w:sz w:val="20"/>
                <w:szCs w:val="20"/>
              </w:rPr>
            </w:pPr>
            <w:r w:rsidRPr="2CF787D2">
              <w:rPr>
                <w:rFonts w:ascii="Calibri" w:eastAsia="Calibri" w:hAnsi="Calibri" w:cs="Calibri"/>
                <w:sz w:val="20"/>
                <w:szCs w:val="20"/>
              </w:rPr>
              <w:t xml:space="preserve">Can compare and give reasons </w:t>
            </w:r>
          </w:p>
          <w:p w14:paraId="6AA0F8A8" w14:textId="70812575" w:rsidR="42FE544A" w:rsidRDefault="42FE544A" w:rsidP="2CF787D2">
            <w:pPr>
              <w:spacing w:after="17" w:line="241" w:lineRule="auto"/>
              <w:rPr>
                <w:rFonts w:ascii="Calibri" w:eastAsia="Calibri" w:hAnsi="Calibri" w:cs="Calibri"/>
                <w:sz w:val="20"/>
                <w:szCs w:val="20"/>
              </w:rPr>
            </w:pPr>
            <w:r w:rsidRPr="2CF787D2">
              <w:rPr>
                <w:rFonts w:ascii="Calibri" w:eastAsia="Calibri" w:hAnsi="Calibri" w:cs="Calibri"/>
                <w:sz w:val="20"/>
                <w:szCs w:val="20"/>
              </w:rPr>
              <w:t xml:space="preserve">for variations in how components function, including the brightness of bulbs, the loudness of buzzers and the on/off position of switches.  </w:t>
            </w:r>
          </w:p>
          <w:p w14:paraId="650492F6" w14:textId="0EF66C3D" w:rsidR="2CF787D2" w:rsidRDefault="2CF787D2" w:rsidP="2CF787D2">
            <w:pPr>
              <w:spacing w:after="17" w:line="241" w:lineRule="auto"/>
              <w:rPr>
                <w:rFonts w:ascii="Calibri" w:eastAsia="Calibri" w:hAnsi="Calibri" w:cs="Calibri"/>
                <w:sz w:val="20"/>
                <w:szCs w:val="20"/>
              </w:rPr>
            </w:pPr>
          </w:p>
          <w:p w14:paraId="1016F476" w14:textId="0E8D6F8B" w:rsidR="42FE544A" w:rsidRDefault="42FE544A" w:rsidP="2CF787D2">
            <w:pPr>
              <w:rPr>
                <w:rFonts w:ascii="Calibri" w:eastAsia="Calibri" w:hAnsi="Calibri" w:cs="Calibri"/>
                <w:sz w:val="20"/>
                <w:szCs w:val="20"/>
              </w:rPr>
            </w:pPr>
            <w:r w:rsidRPr="2CF787D2">
              <w:rPr>
                <w:rFonts w:ascii="Calibri" w:eastAsia="Calibri" w:hAnsi="Calibri" w:cs="Calibri"/>
                <w:sz w:val="20"/>
                <w:szCs w:val="20"/>
              </w:rPr>
              <w:t>Can use recognised symbols when representing a simple circuit in a diagram.</w:t>
            </w:r>
          </w:p>
          <w:p w14:paraId="78B6ACAF" w14:textId="4EEA2D81" w:rsidR="2CF787D2" w:rsidRDefault="2CF787D2" w:rsidP="2CF787D2">
            <w:pPr>
              <w:rPr>
                <w:b/>
                <w:bCs/>
                <w:u w:val="single"/>
              </w:rPr>
            </w:pPr>
          </w:p>
        </w:tc>
      </w:tr>
    </w:tbl>
    <w:p w14:paraId="065C374A" w14:textId="77777777" w:rsidR="00837E6A" w:rsidRPr="00837E6A" w:rsidRDefault="00837E6A" w:rsidP="00837E6A"/>
    <w:p w14:paraId="161C3357" w14:textId="77777777" w:rsidR="00837E6A" w:rsidRDefault="00837E6A" w:rsidP="00837E6A"/>
    <w:p w14:paraId="2C8A7C3F" w14:textId="77777777" w:rsidR="009A0FBD" w:rsidRDefault="009A0FBD" w:rsidP="00837E6A"/>
    <w:p w14:paraId="7B11F469" w14:textId="77777777" w:rsidR="009A0FBD" w:rsidRDefault="009A0FBD" w:rsidP="00837E6A"/>
    <w:p w14:paraId="2852B533" w14:textId="77777777" w:rsidR="009A0FBD" w:rsidRDefault="009A0FBD" w:rsidP="00837E6A"/>
    <w:p w14:paraId="3CE0ACB4" w14:textId="77777777" w:rsidR="009A0FBD" w:rsidRDefault="009A0FBD" w:rsidP="00837E6A"/>
    <w:p w14:paraId="6205D34F" w14:textId="77777777" w:rsidR="009A0FBD" w:rsidRDefault="009A0FBD" w:rsidP="00837E6A"/>
    <w:p w14:paraId="51812D8A" w14:textId="77777777" w:rsidR="009A0FBD" w:rsidRDefault="009A0FBD" w:rsidP="00837E6A"/>
    <w:p w14:paraId="624E6843" w14:textId="77777777" w:rsidR="009A0FBD" w:rsidRPr="00837E6A" w:rsidRDefault="009A0FBD" w:rsidP="00837E6A"/>
    <w:p w14:paraId="00486B0C" w14:textId="77777777" w:rsidR="00837E6A" w:rsidRPr="00837E6A" w:rsidRDefault="00837E6A" w:rsidP="00837E6A"/>
    <w:tbl>
      <w:tblPr>
        <w:tblStyle w:val="TableGrid"/>
        <w:tblpPr w:leftFromText="180" w:rightFromText="180" w:horzAnchor="margin" w:tblpX="-172" w:tblpY="330"/>
        <w:tblW w:w="10527" w:type="dxa"/>
        <w:tblLayout w:type="fixed"/>
        <w:tblLook w:val="04A0" w:firstRow="1" w:lastRow="0" w:firstColumn="1" w:lastColumn="0" w:noHBand="0" w:noVBand="1"/>
      </w:tblPr>
      <w:tblGrid>
        <w:gridCol w:w="1352"/>
        <w:gridCol w:w="1464"/>
        <w:gridCol w:w="1560"/>
        <w:gridCol w:w="1499"/>
        <w:gridCol w:w="1687"/>
        <w:gridCol w:w="1499"/>
        <w:gridCol w:w="1466"/>
      </w:tblGrid>
      <w:tr w:rsidR="0087570F" w14:paraId="7345D538" w14:textId="77777777" w:rsidTr="4D6A18EF">
        <w:trPr>
          <w:trHeight w:val="605"/>
        </w:trPr>
        <w:tc>
          <w:tcPr>
            <w:tcW w:w="1352" w:type="dxa"/>
            <w:tcBorders>
              <w:top w:val="single" w:sz="24" w:space="0" w:color="auto"/>
              <w:left w:val="single" w:sz="24" w:space="0" w:color="auto"/>
              <w:right w:val="single" w:sz="24" w:space="0" w:color="auto"/>
            </w:tcBorders>
            <w:shd w:val="clear" w:color="auto" w:fill="C4E01E"/>
            <w:vAlign w:val="center"/>
          </w:tcPr>
          <w:p w14:paraId="5AF7CBF1" w14:textId="1B0F6740" w:rsidR="0087570F" w:rsidRDefault="0087570F" w:rsidP="007C3097">
            <w:pPr>
              <w:rPr>
                <w:rFonts w:ascii="Calibri" w:eastAsia="Calibri" w:hAnsi="Calibri" w:cs="Calibri"/>
                <w:color w:val="000000" w:themeColor="text1"/>
              </w:rPr>
            </w:pPr>
          </w:p>
        </w:tc>
        <w:tc>
          <w:tcPr>
            <w:tcW w:w="3024" w:type="dxa"/>
            <w:gridSpan w:val="2"/>
            <w:tcBorders>
              <w:top w:val="single" w:sz="24" w:space="0" w:color="auto"/>
              <w:left w:val="single" w:sz="24" w:space="0" w:color="auto"/>
              <w:right w:val="single" w:sz="24" w:space="0" w:color="auto"/>
            </w:tcBorders>
            <w:shd w:val="clear" w:color="auto" w:fill="BF8F00" w:themeFill="accent4" w:themeFillShade="BF"/>
            <w:vAlign w:val="center"/>
          </w:tcPr>
          <w:p w14:paraId="70C300FD" w14:textId="63FA1DFA" w:rsidR="0087570F" w:rsidRDefault="0087570F" w:rsidP="007C3097">
            <w:pPr>
              <w:jc w:val="center"/>
              <w:rPr>
                <w:rFonts w:ascii="Montserrat" w:eastAsia="Montserrat" w:hAnsi="Montserrat" w:cs="Montserrat"/>
                <w:color w:val="000000" w:themeColor="text1"/>
              </w:rPr>
            </w:pPr>
            <w:r w:rsidRPr="2CF787D2">
              <w:rPr>
                <w:rFonts w:ascii="Montserrat" w:eastAsia="Montserrat" w:hAnsi="Montserrat" w:cs="Montserrat"/>
                <w:b/>
                <w:bCs/>
                <w:color w:val="000000" w:themeColor="text1"/>
              </w:rPr>
              <w:t>Bronze</w:t>
            </w:r>
          </w:p>
        </w:tc>
        <w:tc>
          <w:tcPr>
            <w:tcW w:w="3186" w:type="dxa"/>
            <w:gridSpan w:val="2"/>
            <w:tcBorders>
              <w:top w:val="single" w:sz="24" w:space="0" w:color="auto"/>
              <w:left w:val="single" w:sz="24" w:space="0" w:color="auto"/>
              <w:right w:val="single" w:sz="24" w:space="0" w:color="auto"/>
            </w:tcBorders>
            <w:shd w:val="clear" w:color="auto" w:fill="BFBFBF" w:themeFill="background1" w:themeFillShade="BF"/>
            <w:vAlign w:val="center"/>
          </w:tcPr>
          <w:p w14:paraId="698FD479" w14:textId="1C2486C8" w:rsidR="0087570F" w:rsidRDefault="0087570F" w:rsidP="007C3097">
            <w:pPr>
              <w:jc w:val="center"/>
              <w:rPr>
                <w:rFonts w:ascii="Montserrat" w:eastAsia="Montserrat" w:hAnsi="Montserrat" w:cs="Montserrat"/>
                <w:color w:val="000000" w:themeColor="text1"/>
              </w:rPr>
            </w:pPr>
            <w:r w:rsidRPr="2CF787D2">
              <w:rPr>
                <w:rFonts w:ascii="Montserrat" w:eastAsia="Montserrat" w:hAnsi="Montserrat" w:cs="Montserrat"/>
                <w:b/>
                <w:bCs/>
                <w:color w:val="000000" w:themeColor="text1"/>
              </w:rPr>
              <w:t>Silver</w:t>
            </w:r>
          </w:p>
        </w:tc>
        <w:tc>
          <w:tcPr>
            <w:tcW w:w="2965" w:type="dxa"/>
            <w:gridSpan w:val="2"/>
            <w:tcBorders>
              <w:top w:val="single" w:sz="24" w:space="0" w:color="auto"/>
              <w:left w:val="single" w:sz="24" w:space="0" w:color="auto"/>
              <w:right w:val="single" w:sz="24" w:space="0" w:color="auto"/>
            </w:tcBorders>
            <w:shd w:val="clear" w:color="auto" w:fill="FFD966" w:themeFill="accent4" w:themeFillTint="99"/>
            <w:vAlign w:val="center"/>
          </w:tcPr>
          <w:p w14:paraId="447D8B42" w14:textId="5FCC58C6" w:rsidR="0087570F" w:rsidRDefault="0087570F" w:rsidP="007C3097">
            <w:pPr>
              <w:jc w:val="center"/>
              <w:rPr>
                <w:rFonts w:ascii="Montserrat" w:eastAsia="Montserrat" w:hAnsi="Montserrat" w:cs="Montserrat"/>
                <w:color w:val="000000" w:themeColor="text1"/>
              </w:rPr>
            </w:pPr>
            <w:r w:rsidRPr="2CF787D2">
              <w:rPr>
                <w:rFonts w:ascii="Montserrat" w:eastAsia="Montserrat" w:hAnsi="Montserrat" w:cs="Montserrat"/>
                <w:b/>
                <w:bCs/>
                <w:color w:val="000000" w:themeColor="text1"/>
              </w:rPr>
              <w:t>Gold</w:t>
            </w:r>
          </w:p>
        </w:tc>
      </w:tr>
      <w:tr w:rsidR="0087570F" w14:paraId="2EFEC461" w14:textId="77777777" w:rsidTr="4D6A18EF">
        <w:trPr>
          <w:trHeight w:val="605"/>
        </w:trPr>
        <w:tc>
          <w:tcPr>
            <w:tcW w:w="1352" w:type="dxa"/>
            <w:tcBorders>
              <w:left w:val="single" w:sz="24" w:space="0" w:color="auto"/>
              <w:right w:val="single" w:sz="24" w:space="0" w:color="auto"/>
            </w:tcBorders>
            <w:shd w:val="clear" w:color="auto" w:fill="C4E01E"/>
            <w:vAlign w:val="center"/>
          </w:tcPr>
          <w:p w14:paraId="534D758B" w14:textId="6994E68F" w:rsidR="0087570F" w:rsidRDefault="0087570F" w:rsidP="007C3097">
            <w:pPr>
              <w:rPr>
                <w:rFonts w:ascii="Calibri" w:eastAsia="Calibri" w:hAnsi="Calibri" w:cs="Calibri"/>
                <w:color w:val="000000" w:themeColor="text1"/>
              </w:rPr>
            </w:pPr>
          </w:p>
        </w:tc>
        <w:tc>
          <w:tcPr>
            <w:tcW w:w="1464" w:type="dxa"/>
            <w:tcBorders>
              <w:top w:val="single" w:sz="24" w:space="0" w:color="auto"/>
              <w:left w:val="single" w:sz="24" w:space="0" w:color="auto"/>
              <w:right w:val="single" w:sz="24" w:space="0" w:color="auto"/>
            </w:tcBorders>
            <w:shd w:val="clear" w:color="auto" w:fill="BF8F00" w:themeFill="accent4" w:themeFillShade="BF"/>
            <w:vAlign w:val="center"/>
          </w:tcPr>
          <w:p w14:paraId="2726935E" w14:textId="54F999C8" w:rsidR="0087570F" w:rsidRDefault="0087570F" w:rsidP="007C3097">
            <w:pPr>
              <w:jc w:val="center"/>
              <w:rPr>
                <w:rFonts w:ascii="Montserrat" w:eastAsia="Montserrat" w:hAnsi="Montserrat" w:cs="Montserrat"/>
                <w:color w:val="000000" w:themeColor="text1"/>
                <w:sz w:val="22"/>
                <w:szCs w:val="22"/>
              </w:rPr>
            </w:pPr>
            <w:r w:rsidRPr="2CF787D2">
              <w:rPr>
                <w:rFonts w:ascii="Montserrat" w:eastAsia="Montserrat" w:hAnsi="Montserrat" w:cs="Montserrat"/>
                <w:b/>
                <w:bCs/>
                <w:color w:val="000000" w:themeColor="text1"/>
                <w:sz w:val="22"/>
                <w:szCs w:val="22"/>
              </w:rPr>
              <w:t>Year 1 of 2</w:t>
            </w:r>
          </w:p>
        </w:tc>
        <w:tc>
          <w:tcPr>
            <w:tcW w:w="1560" w:type="dxa"/>
            <w:tcBorders>
              <w:top w:val="single" w:sz="24" w:space="0" w:color="auto"/>
              <w:right w:val="single" w:sz="24" w:space="0" w:color="auto"/>
            </w:tcBorders>
            <w:shd w:val="clear" w:color="auto" w:fill="BF8F00" w:themeFill="accent4" w:themeFillShade="BF"/>
            <w:vAlign w:val="center"/>
          </w:tcPr>
          <w:p w14:paraId="31BDE44F" w14:textId="0ACD9A10" w:rsidR="0087570F" w:rsidRDefault="0087570F" w:rsidP="007C3097">
            <w:pPr>
              <w:jc w:val="center"/>
              <w:rPr>
                <w:rFonts w:ascii="Montserrat" w:eastAsia="Montserrat" w:hAnsi="Montserrat" w:cs="Montserrat"/>
                <w:color w:val="000000" w:themeColor="text1"/>
                <w:sz w:val="22"/>
                <w:szCs w:val="22"/>
              </w:rPr>
            </w:pPr>
            <w:r w:rsidRPr="2CF787D2">
              <w:rPr>
                <w:rFonts w:ascii="Montserrat" w:eastAsia="Montserrat" w:hAnsi="Montserrat" w:cs="Montserrat"/>
                <w:b/>
                <w:bCs/>
                <w:color w:val="000000" w:themeColor="text1"/>
                <w:sz w:val="22"/>
                <w:szCs w:val="22"/>
              </w:rPr>
              <w:t>Year 2 of 2</w:t>
            </w:r>
          </w:p>
        </w:tc>
        <w:tc>
          <w:tcPr>
            <w:tcW w:w="1499" w:type="dxa"/>
            <w:tcBorders>
              <w:top w:val="single" w:sz="24" w:space="0" w:color="auto"/>
              <w:left w:val="single" w:sz="24" w:space="0" w:color="auto"/>
              <w:right w:val="single" w:sz="24" w:space="0" w:color="auto"/>
            </w:tcBorders>
            <w:shd w:val="clear" w:color="auto" w:fill="BFBFBF" w:themeFill="background1" w:themeFillShade="BF"/>
            <w:vAlign w:val="center"/>
          </w:tcPr>
          <w:p w14:paraId="2C039723" w14:textId="6DC92A6A" w:rsidR="0087570F" w:rsidRDefault="0087570F" w:rsidP="007C3097">
            <w:pPr>
              <w:jc w:val="center"/>
              <w:rPr>
                <w:rFonts w:ascii="Montserrat" w:eastAsia="Montserrat" w:hAnsi="Montserrat" w:cs="Montserrat"/>
                <w:color w:val="000000" w:themeColor="text1"/>
                <w:sz w:val="22"/>
                <w:szCs w:val="22"/>
              </w:rPr>
            </w:pPr>
            <w:r w:rsidRPr="2CF787D2">
              <w:rPr>
                <w:rFonts w:ascii="Montserrat" w:eastAsia="Montserrat" w:hAnsi="Montserrat" w:cs="Montserrat"/>
                <w:b/>
                <w:bCs/>
                <w:color w:val="000000" w:themeColor="text1"/>
                <w:sz w:val="22"/>
                <w:szCs w:val="22"/>
              </w:rPr>
              <w:t>Year 1 of 2</w:t>
            </w:r>
          </w:p>
        </w:tc>
        <w:tc>
          <w:tcPr>
            <w:tcW w:w="1686" w:type="dxa"/>
            <w:tcBorders>
              <w:top w:val="single" w:sz="24" w:space="0" w:color="auto"/>
              <w:right w:val="single" w:sz="24" w:space="0" w:color="auto"/>
            </w:tcBorders>
            <w:shd w:val="clear" w:color="auto" w:fill="BFBFBF" w:themeFill="background1" w:themeFillShade="BF"/>
            <w:vAlign w:val="center"/>
          </w:tcPr>
          <w:p w14:paraId="53433FD6" w14:textId="2A961957" w:rsidR="0087570F" w:rsidRDefault="0087570F" w:rsidP="007C3097">
            <w:pPr>
              <w:jc w:val="center"/>
              <w:rPr>
                <w:rFonts w:ascii="Montserrat" w:eastAsia="Montserrat" w:hAnsi="Montserrat" w:cs="Montserrat"/>
                <w:color w:val="000000" w:themeColor="text1"/>
                <w:sz w:val="22"/>
                <w:szCs w:val="22"/>
              </w:rPr>
            </w:pPr>
            <w:r w:rsidRPr="2CF787D2">
              <w:rPr>
                <w:rFonts w:ascii="Montserrat" w:eastAsia="Montserrat" w:hAnsi="Montserrat" w:cs="Montserrat"/>
                <w:b/>
                <w:bCs/>
                <w:color w:val="000000" w:themeColor="text1"/>
                <w:sz w:val="22"/>
                <w:szCs w:val="22"/>
              </w:rPr>
              <w:t>Year 2 of 2</w:t>
            </w:r>
          </w:p>
        </w:tc>
        <w:tc>
          <w:tcPr>
            <w:tcW w:w="1499" w:type="dxa"/>
            <w:tcBorders>
              <w:top w:val="single" w:sz="24" w:space="0" w:color="auto"/>
              <w:left w:val="single" w:sz="24" w:space="0" w:color="auto"/>
              <w:right w:val="single" w:sz="24" w:space="0" w:color="auto"/>
            </w:tcBorders>
            <w:shd w:val="clear" w:color="auto" w:fill="FFD966" w:themeFill="accent4" w:themeFillTint="99"/>
            <w:vAlign w:val="center"/>
          </w:tcPr>
          <w:p w14:paraId="353F6F76" w14:textId="7C36A553" w:rsidR="0087570F" w:rsidRDefault="0087570F" w:rsidP="007C3097">
            <w:pPr>
              <w:jc w:val="center"/>
              <w:rPr>
                <w:rFonts w:ascii="Montserrat" w:eastAsia="Montserrat" w:hAnsi="Montserrat" w:cs="Montserrat"/>
                <w:color w:val="000000" w:themeColor="text1"/>
                <w:sz w:val="22"/>
                <w:szCs w:val="22"/>
              </w:rPr>
            </w:pPr>
            <w:r w:rsidRPr="2CF787D2">
              <w:rPr>
                <w:rFonts w:ascii="Montserrat" w:eastAsia="Montserrat" w:hAnsi="Montserrat" w:cs="Montserrat"/>
                <w:b/>
                <w:bCs/>
                <w:color w:val="000000" w:themeColor="text1"/>
                <w:sz w:val="22"/>
                <w:szCs w:val="22"/>
              </w:rPr>
              <w:t>Year 1 of 2</w:t>
            </w:r>
          </w:p>
        </w:tc>
        <w:tc>
          <w:tcPr>
            <w:tcW w:w="1466" w:type="dxa"/>
            <w:tcBorders>
              <w:top w:val="single" w:sz="24" w:space="0" w:color="auto"/>
              <w:right w:val="single" w:sz="24" w:space="0" w:color="auto"/>
            </w:tcBorders>
            <w:shd w:val="clear" w:color="auto" w:fill="FFD966" w:themeFill="accent4" w:themeFillTint="99"/>
            <w:vAlign w:val="center"/>
          </w:tcPr>
          <w:p w14:paraId="41928D29" w14:textId="0D3F637C" w:rsidR="0087570F" w:rsidRDefault="0087570F" w:rsidP="007C3097">
            <w:pPr>
              <w:jc w:val="center"/>
              <w:rPr>
                <w:rFonts w:ascii="Montserrat" w:eastAsia="Montserrat" w:hAnsi="Montserrat" w:cs="Montserrat"/>
                <w:color w:val="000000" w:themeColor="text1"/>
                <w:sz w:val="22"/>
                <w:szCs w:val="22"/>
              </w:rPr>
            </w:pPr>
            <w:r w:rsidRPr="2CF787D2">
              <w:rPr>
                <w:rFonts w:ascii="Montserrat" w:eastAsia="Montserrat" w:hAnsi="Montserrat" w:cs="Montserrat"/>
                <w:b/>
                <w:bCs/>
                <w:color w:val="000000" w:themeColor="text1"/>
                <w:sz w:val="22"/>
                <w:szCs w:val="22"/>
              </w:rPr>
              <w:t>Year 2 of 2</w:t>
            </w:r>
          </w:p>
        </w:tc>
      </w:tr>
      <w:tr w:rsidR="0087570F" w14:paraId="2E64EAC9" w14:textId="77777777" w:rsidTr="4D6A18EF">
        <w:trPr>
          <w:trHeight w:val="1421"/>
        </w:trPr>
        <w:tc>
          <w:tcPr>
            <w:tcW w:w="1352" w:type="dxa"/>
            <w:tcBorders>
              <w:left w:val="single" w:sz="24" w:space="0" w:color="auto"/>
              <w:right w:val="single" w:sz="24" w:space="0" w:color="auto"/>
            </w:tcBorders>
            <w:shd w:val="clear" w:color="auto" w:fill="C4E01E"/>
            <w:vAlign w:val="center"/>
          </w:tcPr>
          <w:p w14:paraId="64D3BB76" w14:textId="5383D36C" w:rsidR="0087570F" w:rsidRDefault="0087570F" w:rsidP="007C3097">
            <w:pPr>
              <w:ind w:left="113" w:right="113"/>
              <w:jc w:val="center"/>
              <w:rPr>
                <w:rFonts w:ascii="Montserrat" w:eastAsia="Montserrat" w:hAnsi="Montserrat" w:cs="Montserrat"/>
                <w:sz w:val="20"/>
                <w:szCs w:val="20"/>
              </w:rPr>
            </w:pPr>
            <w:r w:rsidRPr="2CF787D2">
              <w:rPr>
                <w:rFonts w:ascii="Montserrat" w:eastAsia="Montserrat" w:hAnsi="Montserrat" w:cs="Montserrat"/>
                <w:b/>
                <w:bCs/>
                <w:sz w:val="20"/>
                <w:szCs w:val="20"/>
              </w:rPr>
              <w:t>Aut 1</w:t>
            </w:r>
          </w:p>
        </w:tc>
        <w:tc>
          <w:tcPr>
            <w:tcW w:w="1464" w:type="dxa"/>
            <w:tcBorders>
              <w:left w:val="single" w:sz="24" w:space="0" w:color="auto"/>
            </w:tcBorders>
            <w:vAlign w:val="center"/>
          </w:tcPr>
          <w:p w14:paraId="2B49D141" w14:textId="1ED0098D" w:rsidR="0087570F" w:rsidRDefault="0087570F" w:rsidP="007C3097">
            <w:pPr>
              <w:jc w:val="center"/>
              <w:rPr>
                <w:rFonts w:ascii="Arial" w:eastAsia="Arial" w:hAnsi="Arial" w:cs="Arial"/>
                <w:sz w:val="20"/>
                <w:szCs w:val="20"/>
              </w:rPr>
            </w:pPr>
            <w:r>
              <w:rPr>
                <w:rFonts w:ascii="Arial" w:eastAsia="Arial" w:hAnsi="Arial" w:cs="Arial"/>
                <w:b/>
                <w:bCs/>
                <w:sz w:val="20"/>
                <w:szCs w:val="20"/>
              </w:rPr>
              <w:t>Animals including humans</w:t>
            </w:r>
          </w:p>
        </w:tc>
        <w:tc>
          <w:tcPr>
            <w:tcW w:w="1560" w:type="dxa"/>
            <w:tcBorders>
              <w:right w:val="single" w:sz="24" w:space="0" w:color="auto"/>
            </w:tcBorders>
            <w:vAlign w:val="center"/>
          </w:tcPr>
          <w:p w14:paraId="4CDD0EB1" w14:textId="4746A30F" w:rsidR="0087570F" w:rsidRDefault="0087570F" w:rsidP="007C3097">
            <w:pPr>
              <w:spacing w:line="259" w:lineRule="auto"/>
              <w:jc w:val="center"/>
              <w:rPr>
                <w:rFonts w:ascii="Arial" w:eastAsia="Arial" w:hAnsi="Arial" w:cs="Arial"/>
                <w:sz w:val="20"/>
                <w:szCs w:val="20"/>
              </w:rPr>
            </w:pPr>
            <w:r>
              <w:rPr>
                <w:rFonts w:ascii="Arial" w:eastAsia="Arial" w:hAnsi="Arial" w:cs="Arial"/>
                <w:b/>
                <w:bCs/>
                <w:sz w:val="20"/>
                <w:szCs w:val="20"/>
              </w:rPr>
              <w:t>Animals including humans</w:t>
            </w:r>
          </w:p>
        </w:tc>
        <w:tc>
          <w:tcPr>
            <w:tcW w:w="1499" w:type="dxa"/>
            <w:tcBorders>
              <w:left w:val="single" w:sz="24" w:space="0" w:color="auto"/>
            </w:tcBorders>
            <w:vAlign w:val="center"/>
          </w:tcPr>
          <w:p w14:paraId="31C41BDD" w14:textId="300490F7" w:rsidR="0087570F" w:rsidRDefault="0087570F" w:rsidP="007C3097">
            <w:pPr>
              <w:jc w:val="center"/>
              <w:rPr>
                <w:rFonts w:ascii="Arial" w:eastAsia="Arial" w:hAnsi="Arial" w:cs="Arial"/>
                <w:b/>
                <w:bCs/>
                <w:sz w:val="20"/>
                <w:szCs w:val="20"/>
              </w:rPr>
            </w:pPr>
            <w:r>
              <w:rPr>
                <w:rFonts w:ascii="Arial" w:eastAsia="Arial" w:hAnsi="Arial" w:cs="Arial"/>
                <w:b/>
                <w:bCs/>
                <w:sz w:val="20"/>
                <w:szCs w:val="20"/>
              </w:rPr>
              <w:t>Animals including humans</w:t>
            </w:r>
          </w:p>
        </w:tc>
        <w:tc>
          <w:tcPr>
            <w:tcW w:w="1686" w:type="dxa"/>
            <w:tcBorders>
              <w:right w:val="single" w:sz="24" w:space="0" w:color="auto"/>
            </w:tcBorders>
            <w:vAlign w:val="center"/>
          </w:tcPr>
          <w:p w14:paraId="6F42F25A" w14:textId="2B1F539A" w:rsidR="0087570F" w:rsidRDefault="0087570F" w:rsidP="007C3097">
            <w:pPr>
              <w:jc w:val="center"/>
              <w:rPr>
                <w:rFonts w:ascii="Arial" w:eastAsia="Arial" w:hAnsi="Arial" w:cs="Arial"/>
                <w:b/>
                <w:bCs/>
                <w:sz w:val="20"/>
                <w:szCs w:val="20"/>
              </w:rPr>
            </w:pPr>
            <w:r>
              <w:rPr>
                <w:rFonts w:ascii="Arial" w:eastAsia="Arial" w:hAnsi="Arial" w:cs="Arial"/>
                <w:b/>
                <w:bCs/>
                <w:sz w:val="20"/>
                <w:szCs w:val="20"/>
              </w:rPr>
              <w:t>Animals including humans</w:t>
            </w:r>
          </w:p>
        </w:tc>
        <w:tc>
          <w:tcPr>
            <w:tcW w:w="1499" w:type="dxa"/>
            <w:tcBorders>
              <w:left w:val="single" w:sz="24" w:space="0" w:color="auto"/>
            </w:tcBorders>
            <w:vAlign w:val="center"/>
          </w:tcPr>
          <w:p w14:paraId="2F326A82" w14:textId="14115398" w:rsidR="0087570F" w:rsidRDefault="0087570F" w:rsidP="007C3097">
            <w:pPr>
              <w:jc w:val="center"/>
              <w:rPr>
                <w:rFonts w:ascii="Arial" w:eastAsia="Arial" w:hAnsi="Arial" w:cs="Arial"/>
                <w:sz w:val="20"/>
                <w:szCs w:val="20"/>
                <w:u w:val="single"/>
              </w:rPr>
            </w:pPr>
            <w:r>
              <w:rPr>
                <w:rFonts w:ascii="Arial" w:eastAsia="Arial" w:hAnsi="Arial" w:cs="Arial"/>
                <w:b/>
                <w:bCs/>
                <w:sz w:val="20"/>
                <w:szCs w:val="20"/>
              </w:rPr>
              <w:t>Animals including humans</w:t>
            </w:r>
          </w:p>
        </w:tc>
        <w:tc>
          <w:tcPr>
            <w:tcW w:w="1466" w:type="dxa"/>
            <w:tcBorders>
              <w:right w:val="single" w:sz="24" w:space="0" w:color="auto"/>
            </w:tcBorders>
            <w:shd w:val="clear" w:color="auto" w:fill="FFFFFF" w:themeFill="background1"/>
            <w:vAlign w:val="center"/>
          </w:tcPr>
          <w:p w14:paraId="0965BE2E" w14:textId="77C0A49D" w:rsidR="0087570F" w:rsidRDefault="0087570F" w:rsidP="007C3097">
            <w:pPr>
              <w:jc w:val="center"/>
              <w:rPr>
                <w:rFonts w:ascii="Arial" w:eastAsia="Arial" w:hAnsi="Arial" w:cs="Arial"/>
                <w:sz w:val="20"/>
                <w:szCs w:val="20"/>
              </w:rPr>
            </w:pPr>
            <w:r>
              <w:rPr>
                <w:rFonts w:ascii="Arial" w:eastAsia="Arial" w:hAnsi="Arial" w:cs="Arial"/>
                <w:b/>
                <w:bCs/>
                <w:sz w:val="20"/>
                <w:szCs w:val="20"/>
              </w:rPr>
              <w:t>Animals including humans</w:t>
            </w:r>
          </w:p>
        </w:tc>
      </w:tr>
      <w:tr w:rsidR="0087570F" w14:paraId="1EE1D0E1" w14:textId="77777777" w:rsidTr="4D6A18EF">
        <w:trPr>
          <w:trHeight w:val="1421"/>
        </w:trPr>
        <w:tc>
          <w:tcPr>
            <w:tcW w:w="1352" w:type="dxa"/>
            <w:tcBorders>
              <w:left w:val="single" w:sz="24" w:space="0" w:color="auto"/>
              <w:right w:val="single" w:sz="24" w:space="0" w:color="auto"/>
            </w:tcBorders>
            <w:shd w:val="clear" w:color="auto" w:fill="C4E01E"/>
            <w:vAlign w:val="center"/>
          </w:tcPr>
          <w:p w14:paraId="1FA71483" w14:textId="6F6AD60C" w:rsidR="0087570F" w:rsidRDefault="0087570F" w:rsidP="007C3097">
            <w:pPr>
              <w:ind w:left="113" w:right="113"/>
              <w:jc w:val="center"/>
              <w:rPr>
                <w:rFonts w:ascii="Montserrat" w:eastAsia="Montserrat" w:hAnsi="Montserrat" w:cs="Montserrat"/>
                <w:sz w:val="20"/>
                <w:szCs w:val="20"/>
              </w:rPr>
            </w:pPr>
            <w:r w:rsidRPr="2CF787D2">
              <w:rPr>
                <w:rFonts w:ascii="Montserrat" w:eastAsia="Montserrat" w:hAnsi="Montserrat" w:cs="Montserrat"/>
                <w:b/>
                <w:bCs/>
                <w:sz w:val="20"/>
                <w:szCs w:val="20"/>
              </w:rPr>
              <w:t>Aut 2</w:t>
            </w:r>
          </w:p>
        </w:tc>
        <w:tc>
          <w:tcPr>
            <w:tcW w:w="1464" w:type="dxa"/>
            <w:tcBorders>
              <w:left w:val="single" w:sz="24" w:space="0" w:color="auto"/>
            </w:tcBorders>
            <w:vAlign w:val="center"/>
          </w:tcPr>
          <w:p w14:paraId="044448BD" w14:textId="20DD3CA6" w:rsidR="0087570F" w:rsidRDefault="0087570F" w:rsidP="007C3097">
            <w:pPr>
              <w:jc w:val="center"/>
              <w:rPr>
                <w:rFonts w:ascii="Arial" w:eastAsia="Arial" w:hAnsi="Arial" w:cs="Arial"/>
                <w:b/>
                <w:bCs/>
                <w:sz w:val="20"/>
                <w:szCs w:val="20"/>
              </w:rPr>
            </w:pPr>
          </w:p>
          <w:p w14:paraId="7D2FE0ED" w14:textId="09DA42F2" w:rsidR="0087570F" w:rsidRDefault="0087570F" w:rsidP="007C3097">
            <w:pPr>
              <w:jc w:val="center"/>
              <w:rPr>
                <w:rFonts w:ascii="Arial" w:eastAsia="Arial" w:hAnsi="Arial" w:cs="Arial"/>
                <w:sz w:val="20"/>
                <w:szCs w:val="20"/>
              </w:rPr>
            </w:pPr>
            <w:r>
              <w:rPr>
                <w:rFonts w:ascii="Arial" w:eastAsia="Arial" w:hAnsi="Arial" w:cs="Arial"/>
                <w:sz w:val="20"/>
                <w:szCs w:val="20"/>
              </w:rPr>
              <w:t>Seasonal Changes</w:t>
            </w:r>
          </w:p>
        </w:tc>
        <w:tc>
          <w:tcPr>
            <w:tcW w:w="1560" w:type="dxa"/>
            <w:tcBorders>
              <w:right w:val="single" w:sz="24" w:space="0" w:color="auto"/>
            </w:tcBorders>
            <w:vAlign w:val="center"/>
          </w:tcPr>
          <w:p w14:paraId="1AFE5563" w14:textId="47386556" w:rsidR="0087570F" w:rsidRDefault="0087570F" w:rsidP="007C3097">
            <w:pPr>
              <w:jc w:val="center"/>
              <w:rPr>
                <w:rFonts w:ascii="Arial" w:eastAsia="Arial" w:hAnsi="Arial" w:cs="Arial"/>
                <w:sz w:val="20"/>
                <w:szCs w:val="20"/>
              </w:rPr>
            </w:pPr>
            <w:r>
              <w:rPr>
                <w:rFonts w:ascii="Arial" w:eastAsia="Arial" w:hAnsi="Arial" w:cs="Arial"/>
                <w:sz w:val="20"/>
                <w:szCs w:val="20"/>
              </w:rPr>
              <w:t>Seasonal Changes</w:t>
            </w:r>
          </w:p>
        </w:tc>
        <w:tc>
          <w:tcPr>
            <w:tcW w:w="1499" w:type="dxa"/>
            <w:tcBorders>
              <w:left w:val="single" w:sz="24" w:space="0" w:color="auto"/>
            </w:tcBorders>
            <w:shd w:val="clear" w:color="auto" w:fill="D9D9D9" w:themeFill="background1" w:themeFillShade="D9"/>
            <w:vAlign w:val="center"/>
          </w:tcPr>
          <w:p w14:paraId="34787729" w14:textId="7E69099B" w:rsidR="0087570F" w:rsidRDefault="0087570F" w:rsidP="007C3097">
            <w:pPr>
              <w:jc w:val="center"/>
              <w:rPr>
                <w:rFonts w:ascii="Arial" w:eastAsia="Arial" w:hAnsi="Arial" w:cs="Arial"/>
                <w:sz w:val="20"/>
                <w:szCs w:val="20"/>
              </w:rPr>
            </w:pPr>
          </w:p>
        </w:tc>
        <w:tc>
          <w:tcPr>
            <w:tcW w:w="1686" w:type="dxa"/>
            <w:tcBorders>
              <w:right w:val="single" w:sz="24" w:space="0" w:color="auto"/>
            </w:tcBorders>
            <w:vAlign w:val="center"/>
          </w:tcPr>
          <w:p w14:paraId="15D525B4" w14:textId="3818A967" w:rsidR="0087570F" w:rsidRDefault="0087570F" w:rsidP="007C3097">
            <w:pPr>
              <w:jc w:val="center"/>
              <w:rPr>
                <w:rFonts w:ascii="Arial" w:eastAsia="Arial" w:hAnsi="Arial" w:cs="Arial"/>
                <w:sz w:val="20"/>
                <w:szCs w:val="20"/>
              </w:rPr>
            </w:pPr>
            <w:r>
              <w:rPr>
                <w:rStyle w:val="normaltextrun"/>
                <w:rFonts w:ascii="Arial" w:eastAsia="Arial" w:hAnsi="Arial" w:cs="Arial"/>
                <w:b/>
                <w:bCs/>
                <w:color w:val="000000" w:themeColor="text1"/>
                <w:sz w:val="20"/>
                <w:szCs w:val="20"/>
              </w:rPr>
              <w:t xml:space="preserve">Electricity </w:t>
            </w:r>
          </w:p>
        </w:tc>
        <w:tc>
          <w:tcPr>
            <w:tcW w:w="1499" w:type="dxa"/>
            <w:tcBorders>
              <w:left w:val="single" w:sz="24" w:space="0" w:color="auto"/>
            </w:tcBorders>
            <w:shd w:val="clear" w:color="auto" w:fill="D9D9D9" w:themeFill="background1" w:themeFillShade="D9"/>
            <w:vAlign w:val="center"/>
          </w:tcPr>
          <w:p w14:paraId="6612543C" w14:textId="7EBF83DA" w:rsidR="0087570F" w:rsidRDefault="0087570F" w:rsidP="007C3097">
            <w:pPr>
              <w:jc w:val="center"/>
              <w:rPr>
                <w:rFonts w:ascii="Arial" w:eastAsia="Arial" w:hAnsi="Arial" w:cs="Arial"/>
                <w:b/>
                <w:bCs/>
                <w:sz w:val="20"/>
                <w:szCs w:val="20"/>
              </w:rPr>
            </w:pPr>
          </w:p>
        </w:tc>
        <w:tc>
          <w:tcPr>
            <w:tcW w:w="1466" w:type="dxa"/>
            <w:tcBorders>
              <w:right w:val="single" w:sz="24" w:space="0" w:color="auto"/>
            </w:tcBorders>
            <w:vAlign w:val="center"/>
          </w:tcPr>
          <w:p w14:paraId="1BF48249" w14:textId="7AA5152C" w:rsidR="0087570F" w:rsidRDefault="0087570F" w:rsidP="007C3097">
            <w:pPr>
              <w:jc w:val="center"/>
              <w:rPr>
                <w:rFonts w:ascii="Arial" w:eastAsia="Arial" w:hAnsi="Arial" w:cs="Arial"/>
                <w:b/>
                <w:bCs/>
                <w:sz w:val="20"/>
                <w:szCs w:val="20"/>
              </w:rPr>
            </w:pPr>
            <w:r>
              <w:rPr>
                <w:rFonts w:ascii="Arial" w:eastAsia="Arial" w:hAnsi="Arial" w:cs="Arial"/>
                <w:b/>
                <w:bCs/>
                <w:sz w:val="20"/>
                <w:szCs w:val="20"/>
              </w:rPr>
              <w:t>Electricity and Light</w:t>
            </w:r>
          </w:p>
        </w:tc>
      </w:tr>
      <w:tr w:rsidR="0087570F" w14:paraId="0BBEA55B" w14:textId="77777777" w:rsidTr="4D6A18EF">
        <w:trPr>
          <w:trHeight w:val="1421"/>
        </w:trPr>
        <w:tc>
          <w:tcPr>
            <w:tcW w:w="1352" w:type="dxa"/>
            <w:tcBorders>
              <w:left w:val="single" w:sz="24" w:space="0" w:color="auto"/>
              <w:right w:val="single" w:sz="24" w:space="0" w:color="auto"/>
            </w:tcBorders>
            <w:shd w:val="clear" w:color="auto" w:fill="C4E01E"/>
            <w:vAlign w:val="center"/>
          </w:tcPr>
          <w:p w14:paraId="1786C48E" w14:textId="1D574528" w:rsidR="0087570F" w:rsidRDefault="0087570F" w:rsidP="007C3097">
            <w:pPr>
              <w:ind w:left="113" w:right="113"/>
              <w:jc w:val="center"/>
              <w:rPr>
                <w:rFonts w:ascii="Montserrat" w:eastAsia="Montserrat" w:hAnsi="Montserrat" w:cs="Montserrat"/>
                <w:sz w:val="20"/>
                <w:szCs w:val="20"/>
              </w:rPr>
            </w:pPr>
            <w:r w:rsidRPr="2CF787D2">
              <w:rPr>
                <w:rFonts w:ascii="Montserrat" w:eastAsia="Montserrat" w:hAnsi="Montserrat" w:cs="Montserrat"/>
                <w:b/>
                <w:bCs/>
                <w:sz w:val="20"/>
                <w:szCs w:val="20"/>
              </w:rPr>
              <w:t>Spr 1</w:t>
            </w:r>
          </w:p>
        </w:tc>
        <w:tc>
          <w:tcPr>
            <w:tcW w:w="1464" w:type="dxa"/>
            <w:tcBorders>
              <w:left w:val="single" w:sz="24" w:space="0" w:color="auto"/>
            </w:tcBorders>
            <w:vAlign w:val="center"/>
          </w:tcPr>
          <w:p w14:paraId="3C74F110" w14:textId="70E50CDD" w:rsidR="0087570F" w:rsidRDefault="0087570F" w:rsidP="007C3097">
            <w:pPr>
              <w:jc w:val="center"/>
              <w:rPr>
                <w:rFonts w:ascii="Arial" w:eastAsia="Arial" w:hAnsi="Arial" w:cs="Arial"/>
                <w:sz w:val="20"/>
                <w:szCs w:val="20"/>
              </w:rPr>
            </w:pPr>
            <w:r>
              <w:rPr>
                <w:rFonts w:ascii="Arial" w:eastAsia="Arial" w:hAnsi="Arial" w:cs="Arial"/>
                <w:sz w:val="20"/>
                <w:szCs w:val="20"/>
              </w:rPr>
              <w:t>Seasonal Changes</w:t>
            </w:r>
          </w:p>
        </w:tc>
        <w:tc>
          <w:tcPr>
            <w:tcW w:w="1560" w:type="dxa"/>
            <w:tcBorders>
              <w:right w:val="single" w:sz="24" w:space="0" w:color="auto"/>
            </w:tcBorders>
            <w:vAlign w:val="center"/>
          </w:tcPr>
          <w:p w14:paraId="45F6AC30" w14:textId="5ABC9D32" w:rsidR="0087570F" w:rsidRPr="007C7C57" w:rsidRDefault="2986DBE4" w:rsidP="007C3097">
            <w:pPr>
              <w:jc w:val="center"/>
              <w:rPr>
                <w:rFonts w:ascii="Arial" w:eastAsia="Arial" w:hAnsi="Arial" w:cs="Arial"/>
                <w:b/>
                <w:bCs/>
                <w:sz w:val="20"/>
                <w:szCs w:val="20"/>
              </w:rPr>
            </w:pPr>
            <w:r w:rsidRPr="4D6A18EF">
              <w:rPr>
                <w:rFonts w:ascii="Arial" w:eastAsia="Arial" w:hAnsi="Arial" w:cs="Arial"/>
                <w:b/>
                <w:bCs/>
                <w:sz w:val="20"/>
                <w:szCs w:val="20"/>
              </w:rPr>
              <w:t>Everyday</w:t>
            </w:r>
            <w:r w:rsidR="0BBFD62F" w:rsidRPr="4D6A18EF">
              <w:rPr>
                <w:rFonts w:ascii="Arial" w:eastAsia="Arial" w:hAnsi="Arial" w:cs="Arial"/>
                <w:b/>
                <w:bCs/>
                <w:sz w:val="20"/>
                <w:szCs w:val="20"/>
              </w:rPr>
              <w:t xml:space="preserve"> Materials</w:t>
            </w:r>
          </w:p>
        </w:tc>
        <w:tc>
          <w:tcPr>
            <w:tcW w:w="1499" w:type="dxa"/>
            <w:tcBorders>
              <w:left w:val="single" w:sz="24" w:space="0" w:color="auto"/>
            </w:tcBorders>
            <w:shd w:val="clear" w:color="auto" w:fill="FFFFFF" w:themeFill="background1"/>
            <w:vAlign w:val="center"/>
          </w:tcPr>
          <w:p w14:paraId="75A63D5E" w14:textId="23C359D8" w:rsidR="0087570F" w:rsidRPr="005977F3" w:rsidRDefault="0087570F" w:rsidP="007C3097">
            <w:pPr>
              <w:jc w:val="center"/>
              <w:rPr>
                <w:rFonts w:ascii="Arial" w:eastAsia="Arial" w:hAnsi="Arial" w:cs="Arial"/>
                <w:b/>
                <w:bCs/>
                <w:sz w:val="20"/>
                <w:szCs w:val="20"/>
              </w:rPr>
            </w:pPr>
            <w:r w:rsidRPr="005977F3">
              <w:rPr>
                <w:rFonts w:ascii="Arial" w:eastAsia="Arial" w:hAnsi="Arial" w:cs="Arial"/>
                <w:b/>
                <w:bCs/>
                <w:sz w:val="20"/>
                <w:szCs w:val="20"/>
              </w:rPr>
              <w:t xml:space="preserve">Rocks </w:t>
            </w:r>
          </w:p>
        </w:tc>
        <w:tc>
          <w:tcPr>
            <w:tcW w:w="1686" w:type="dxa"/>
            <w:tcBorders>
              <w:right w:val="single" w:sz="24" w:space="0" w:color="auto"/>
            </w:tcBorders>
            <w:vAlign w:val="center"/>
          </w:tcPr>
          <w:p w14:paraId="26870620" w14:textId="5342FE74" w:rsidR="0087570F" w:rsidRDefault="0087570F" w:rsidP="007C3097">
            <w:pPr>
              <w:jc w:val="center"/>
              <w:rPr>
                <w:rFonts w:ascii="Arial" w:eastAsia="Arial" w:hAnsi="Arial" w:cs="Arial"/>
                <w:b/>
                <w:bCs/>
                <w:sz w:val="20"/>
                <w:szCs w:val="20"/>
              </w:rPr>
            </w:pPr>
            <w:r>
              <w:rPr>
                <w:rStyle w:val="normaltextrun"/>
                <w:rFonts w:ascii="Arial" w:eastAsia="Arial" w:hAnsi="Arial" w:cs="Arial"/>
                <w:b/>
                <w:bCs/>
                <w:color w:val="000000" w:themeColor="text1"/>
                <w:sz w:val="20"/>
                <w:szCs w:val="20"/>
              </w:rPr>
              <w:t>States of matter</w:t>
            </w:r>
            <w:r w:rsidRPr="2CF787D2">
              <w:rPr>
                <w:rFonts w:ascii="Arial" w:eastAsia="Arial" w:hAnsi="Arial" w:cs="Arial"/>
                <w:sz w:val="20"/>
                <w:szCs w:val="20"/>
              </w:rPr>
              <w:t xml:space="preserve"> </w:t>
            </w:r>
          </w:p>
        </w:tc>
        <w:tc>
          <w:tcPr>
            <w:tcW w:w="1499" w:type="dxa"/>
            <w:tcBorders>
              <w:left w:val="single" w:sz="24" w:space="0" w:color="auto"/>
            </w:tcBorders>
            <w:vAlign w:val="center"/>
          </w:tcPr>
          <w:p w14:paraId="5B73FBE4" w14:textId="7830CE87" w:rsidR="0087570F" w:rsidRDefault="0087570F" w:rsidP="007C3097">
            <w:pPr>
              <w:jc w:val="center"/>
              <w:rPr>
                <w:rFonts w:ascii="Arial" w:eastAsia="Arial" w:hAnsi="Arial" w:cs="Arial"/>
                <w:b/>
                <w:bCs/>
                <w:sz w:val="20"/>
                <w:szCs w:val="20"/>
              </w:rPr>
            </w:pPr>
            <w:r>
              <w:rPr>
                <w:rFonts w:ascii="Arial" w:eastAsia="Arial" w:hAnsi="Arial" w:cs="Arial"/>
                <w:b/>
                <w:bCs/>
                <w:sz w:val="20"/>
                <w:szCs w:val="20"/>
              </w:rPr>
              <w:t>Properties and changes to materials</w:t>
            </w:r>
          </w:p>
        </w:tc>
        <w:tc>
          <w:tcPr>
            <w:tcW w:w="1466" w:type="dxa"/>
            <w:tcBorders>
              <w:right w:val="single" w:sz="24" w:space="0" w:color="auto"/>
            </w:tcBorders>
            <w:shd w:val="clear" w:color="auto" w:fill="D9D9D9" w:themeFill="background1" w:themeFillShade="D9"/>
            <w:vAlign w:val="center"/>
          </w:tcPr>
          <w:p w14:paraId="613A772A" w14:textId="14214FEB" w:rsidR="0087570F" w:rsidRDefault="0087570F" w:rsidP="007C3097">
            <w:pPr>
              <w:jc w:val="center"/>
              <w:rPr>
                <w:rFonts w:ascii="Arial" w:eastAsia="Arial" w:hAnsi="Arial" w:cs="Arial"/>
                <w:sz w:val="20"/>
                <w:szCs w:val="20"/>
                <w:u w:val="single"/>
              </w:rPr>
            </w:pPr>
          </w:p>
        </w:tc>
      </w:tr>
      <w:tr w:rsidR="0087570F" w14:paraId="6BD0EB97" w14:textId="77777777" w:rsidTr="4D6A18EF">
        <w:trPr>
          <w:trHeight w:val="1421"/>
        </w:trPr>
        <w:tc>
          <w:tcPr>
            <w:tcW w:w="1352" w:type="dxa"/>
            <w:tcBorders>
              <w:left w:val="single" w:sz="24" w:space="0" w:color="auto"/>
              <w:right w:val="single" w:sz="24" w:space="0" w:color="auto"/>
            </w:tcBorders>
            <w:shd w:val="clear" w:color="auto" w:fill="C4E01E"/>
            <w:vAlign w:val="center"/>
          </w:tcPr>
          <w:p w14:paraId="60FF7FFC" w14:textId="0BD31122" w:rsidR="0087570F" w:rsidRDefault="0087570F" w:rsidP="007C3097">
            <w:pPr>
              <w:ind w:left="113" w:right="113"/>
              <w:jc w:val="center"/>
              <w:rPr>
                <w:rFonts w:ascii="Montserrat" w:eastAsia="Montserrat" w:hAnsi="Montserrat" w:cs="Montserrat"/>
                <w:sz w:val="20"/>
                <w:szCs w:val="20"/>
              </w:rPr>
            </w:pPr>
            <w:r w:rsidRPr="2CF787D2">
              <w:rPr>
                <w:rFonts w:ascii="Montserrat" w:eastAsia="Montserrat" w:hAnsi="Montserrat" w:cs="Montserrat"/>
                <w:b/>
                <w:bCs/>
                <w:sz w:val="20"/>
                <w:szCs w:val="20"/>
              </w:rPr>
              <w:t>Spr 2</w:t>
            </w:r>
          </w:p>
        </w:tc>
        <w:tc>
          <w:tcPr>
            <w:tcW w:w="1464" w:type="dxa"/>
            <w:tcBorders>
              <w:left w:val="single" w:sz="24" w:space="0" w:color="auto"/>
            </w:tcBorders>
            <w:vAlign w:val="center"/>
          </w:tcPr>
          <w:p w14:paraId="6A8AF726" w14:textId="08331D1D" w:rsidR="0087570F" w:rsidRDefault="0087570F" w:rsidP="007C3097">
            <w:pPr>
              <w:jc w:val="center"/>
              <w:rPr>
                <w:rFonts w:ascii="Arial" w:eastAsia="Arial" w:hAnsi="Arial" w:cs="Arial"/>
                <w:sz w:val="20"/>
                <w:szCs w:val="20"/>
              </w:rPr>
            </w:pPr>
            <w:r>
              <w:rPr>
                <w:rFonts w:ascii="Arial" w:eastAsia="Arial" w:hAnsi="Arial" w:cs="Arial"/>
                <w:sz w:val="20"/>
                <w:szCs w:val="20"/>
              </w:rPr>
              <w:t>Seasonal Changes</w:t>
            </w:r>
          </w:p>
        </w:tc>
        <w:tc>
          <w:tcPr>
            <w:tcW w:w="1560" w:type="dxa"/>
            <w:tcBorders>
              <w:right w:val="single" w:sz="24" w:space="0" w:color="auto"/>
            </w:tcBorders>
            <w:vAlign w:val="center"/>
          </w:tcPr>
          <w:p w14:paraId="49F75E45" w14:textId="7E8D8F41" w:rsidR="0087570F" w:rsidRDefault="0087570F" w:rsidP="007C3097">
            <w:pPr>
              <w:jc w:val="center"/>
              <w:rPr>
                <w:rFonts w:ascii="Arial" w:eastAsia="Arial" w:hAnsi="Arial" w:cs="Arial"/>
                <w:sz w:val="20"/>
                <w:szCs w:val="20"/>
              </w:rPr>
            </w:pPr>
            <w:r>
              <w:rPr>
                <w:rFonts w:ascii="Arial" w:eastAsia="Arial" w:hAnsi="Arial" w:cs="Arial"/>
                <w:b/>
                <w:bCs/>
                <w:sz w:val="20"/>
                <w:szCs w:val="20"/>
              </w:rPr>
              <w:t>Plants</w:t>
            </w:r>
          </w:p>
        </w:tc>
        <w:tc>
          <w:tcPr>
            <w:tcW w:w="1499" w:type="dxa"/>
            <w:tcBorders>
              <w:left w:val="single" w:sz="24" w:space="0" w:color="auto"/>
            </w:tcBorders>
            <w:shd w:val="clear" w:color="auto" w:fill="FFFFFF" w:themeFill="background1"/>
            <w:vAlign w:val="center"/>
          </w:tcPr>
          <w:p w14:paraId="5FDCC525" w14:textId="2B204620" w:rsidR="0087570F" w:rsidRPr="005977F3" w:rsidRDefault="0087570F" w:rsidP="007C3097">
            <w:pPr>
              <w:jc w:val="center"/>
              <w:rPr>
                <w:rStyle w:val="normaltextrun"/>
                <w:rFonts w:ascii="Arial" w:eastAsia="Arial" w:hAnsi="Arial" w:cs="Arial"/>
                <w:b/>
                <w:bCs/>
                <w:color w:val="000000" w:themeColor="text1"/>
                <w:sz w:val="20"/>
                <w:szCs w:val="20"/>
              </w:rPr>
            </w:pPr>
            <w:r w:rsidRPr="005977F3">
              <w:rPr>
                <w:rStyle w:val="normaltextrun"/>
                <w:rFonts w:ascii="Arial" w:eastAsia="Arial" w:hAnsi="Arial" w:cs="Arial"/>
                <w:b/>
                <w:bCs/>
                <w:color w:val="000000" w:themeColor="text1"/>
                <w:sz w:val="20"/>
                <w:szCs w:val="20"/>
              </w:rPr>
              <w:t>Forces and Magnets</w:t>
            </w:r>
          </w:p>
        </w:tc>
        <w:tc>
          <w:tcPr>
            <w:tcW w:w="1686" w:type="dxa"/>
            <w:tcBorders>
              <w:right w:val="single" w:sz="24" w:space="0" w:color="auto"/>
            </w:tcBorders>
            <w:vAlign w:val="center"/>
          </w:tcPr>
          <w:p w14:paraId="117AE033" w14:textId="76C36FBB" w:rsidR="0087570F" w:rsidRDefault="0087570F" w:rsidP="007C3097">
            <w:pPr>
              <w:jc w:val="center"/>
              <w:rPr>
                <w:rFonts w:ascii="Arial" w:eastAsia="Arial" w:hAnsi="Arial" w:cs="Arial"/>
                <w:b/>
                <w:bCs/>
                <w:sz w:val="20"/>
                <w:szCs w:val="20"/>
              </w:rPr>
            </w:pPr>
            <w:r>
              <w:rPr>
                <w:rFonts w:ascii="Arial" w:eastAsia="Arial" w:hAnsi="Arial" w:cs="Arial"/>
                <w:b/>
                <w:bCs/>
                <w:sz w:val="20"/>
                <w:szCs w:val="20"/>
              </w:rPr>
              <w:t>Plants</w:t>
            </w:r>
          </w:p>
        </w:tc>
        <w:tc>
          <w:tcPr>
            <w:tcW w:w="1499" w:type="dxa"/>
            <w:tcBorders>
              <w:left w:val="single" w:sz="24" w:space="0" w:color="auto"/>
            </w:tcBorders>
            <w:shd w:val="clear" w:color="auto" w:fill="FFFFFF" w:themeFill="background1"/>
            <w:vAlign w:val="center"/>
          </w:tcPr>
          <w:p w14:paraId="41C8B726" w14:textId="4075813F" w:rsidR="0087570F" w:rsidRPr="00AE410C" w:rsidRDefault="0087570F" w:rsidP="007C3097">
            <w:pPr>
              <w:jc w:val="center"/>
              <w:rPr>
                <w:rFonts w:ascii="Arial" w:eastAsia="Arial" w:hAnsi="Arial" w:cs="Arial"/>
                <w:b/>
                <w:bCs/>
                <w:sz w:val="20"/>
                <w:szCs w:val="20"/>
              </w:rPr>
            </w:pPr>
            <w:r w:rsidRPr="00AE410C">
              <w:rPr>
                <w:rFonts w:ascii="Arial" w:eastAsia="Arial" w:hAnsi="Arial" w:cs="Arial"/>
                <w:b/>
                <w:bCs/>
                <w:sz w:val="20"/>
                <w:szCs w:val="20"/>
              </w:rPr>
              <w:t>Earth and Space</w:t>
            </w:r>
          </w:p>
        </w:tc>
        <w:tc>
          <w:tcPr>
            <w:tcW w:w="1466" w:type="dxa"/>
            <w:tcBorders>
              <w:right w:val="single" w:sz="24" w:space="0" w:color="auto"/>
            </w:tcBorders>
            <w:vAlign w:val="center"/>
          </w:tcPr>
          <w:p w14:paraId="78BB7FF4" w14:textId="66E18006" w:rsidR="0087570F" w:rsidRDefault="0087570F" w:rsidP="007C3097">
            <w:pPr>
              <w:jc w:val="center"/>
              <w:rPr>
                <w:rFonts w:ascii="Arial" w:eastAsia="Arial" w:hAnsi="Arial" w:cs="Arial"/>
                <w:sz w:val="20"/>
                <w:szCs w:val="20"/>
              </w:rPr>
            </w:pPr>
            <w:r>
              <w:rPr>
                <w:rFonts w:ascii="Arial" w:eastAsia="Arial" w:hAnsi="Arial" w:cs="Arial"/>
                <w:b/>
                <w:bCs/>
                <w:sz w:val="20"/>
                <w:szCs w:val="20"/>
              </w:rPr>
              <w:t>Evolution and Inheritance</w:t>
            </w:r>
          </w:p>
        </w:tc>
      </w:tr>
      <w:tr w:rsidR="0087570F" w14:paraId="1C590EE7" w14:textId="77777777" w:rsidTr="4D6A18EF">
        <w:trPr>
          <w:trHeight w:val="1421"/>
        </w:trPr>
        <w:tc>
          <w:tcPr>
            <w:tcW w:w="1352" w:type="dxa"/>
            <w:tcBorders>
              <w:left w:val="single" w:sz="24" w:space="0" w:color="auto"/>
              <w:right w:val="single" w:sz="24" w:space="0" w:color="auto"/>
            </w:tcBorders>
            <w:shd w:val="clear" w:color="auto" w:fill="C4E01E"/>
            <w:vAlign w:val="center"/>
          </w:tcPr>
          <w:p w14:paraId="5CE483D8" w14:textId="18612DC0" w:rsidR="0087570F" w:rsidRDefault="0087570F" w:rsidP="007C3097">
            <w:pPr>
              <w:ind w:left="113" w:right="113"/>
              <w:jc w:val="center"/>
              <w:rPr>
                <w:rFonts w:ascii="Montserrat" w:eastAsia="Montserrat" w:hAnsi="Montserrat" w:cs="Montserrat"/>
                <w:sz w:val="20"/>
                <w:szCs w:val="20"/>
              </w:rPr>
            </w:pPr>
            <w:r w:rsidRPr="2CF787D2">
              <w:rPr>
                <w:rFonts w:ascii="Montserrat" w:eastAsia="Montserrat" w:hAnsi="Montserrat" w:cs="Montserrat"/>
                <w:b/>
                <w:bCs/>
                <w:sz w:val="20"/>
                <w:szCs w:val="20"/>
              </w:rPr>
              <w:t>Sum 1</w:t>
            </w:r>
          </w:p>
        </w:tc>
        <w:tc>
          <w:tcPr>
            <w:tcW w:w="1464" w:type="dxa"/>
            <w:tcBorders>
              <w:left w:val="single" w:sz="24" w:space="0" w:color="auto"/>
            </w:tcBorders>
            <w:vAlign w:val="center"/>
          </w:tcPr>
          <w:p w14:paraId="0462E5F6" w14:textId="5655AFBC" w:rsidR="0087570F" w:rsidRDefault="0087570F" w:rsidP="007C3097">
            <w:pPr>
              <w:jc w:val="center"/>
              <w:rPr>
                <w:rFonts w:ascii="Arial" w:eastAsia="Arial" w:hAnsi="Arial" w:cs="Arial"/>
                <w:sz w:val="20"/>
                <w:szCs w:val="20"/>
              </w:rPr>
            </w:pPr>
            <w:r>
              <w:rPr>
                <w:rFonts w:ascii="Arial" w:eastAsia="Arial" w:hAnsi="Arial" w:cs="Arial"/>
                <w:sz w:val="20"/>
                <w:szCs w:val="20"/>
              </w:rPr>
              <w:t>Seasonal Changes</w:t>
            </w:r>
          </w:p>
        </w:tc>
        <w:tc>
          <w:tcPr>
            <w:tcW w:w="1560" w:type="dxa"/>
            <w:tcBorders>
              <w:right w:val="single" w:sz="24" w:space="0" w:color="auto"/>
            </w:tcBorders>
            <w:vAlign w:val="center"/>
          </w:tcPr>
          <w:p w14:paraId="5C11A838" w14:textId="7D1B34EC" w:rsidR="0087570F" w:rsidRDefault="0087570F" w:rsidP="007C3097">
            <w:pPr>
              <w:jc w:val="center"/>
              <w:rPr>
                <w:rFonts w:ascii="Arial" w:eastAsia="Arial" w:hAnsi="Arial" w:cs="Arial"/>
                <w:sz w:val="20"/>
                <w:szCs w:val="20"/>
              </w:rPr>
            </w:pPr>
            <w:r>
              <w:rPr>
                <w:rFonts w:ascii="Arial" w:eastAsia="Arial" w:hAnsi="Arial" w:cs="Arial"/>
                <w:b/>
                <w:bCs/>
                <w:sz w:val="20"/>
                <w:szCs w:val="20"/>
              </w:rPr>
              <w:t>Plants</w:t>
            </w:r>
          </w:p>
          <w:p w14:paraId="4803F112" w14:textId="213BF8C3" w:rsidR="0087570F" w:rsidRDefault="0087570F" w:rsidP="007C3097">
            <w:pPr>
              <w:jc w:val="center"/>
              <w:rPr>
                <w:rFonts w:ascii="Arial" w:eastAsia="Arial" w:hAnsi="Arial" w:cs="Arial"/>
                <w:sz w:val="20"/>
                <w:szCs w:val="20"/>
              </w:rPr>
            </w:pPr>
          </w:p>
        </w:tc>
        <w:tc>
          <w:tcPr>
            <w:tcW w:w="1499" w:type="dxa"/>
            <w:tcBorders>
              <w:left w:val="single" w:sz="24" w:space="0" w:color="auto"/>
              <w:bottom w:val="single" w:sz="6" w:space="0" w:color="auto"/>
            </w:tcBorders>
            <w:shd w:val="clear" w:color="auto" w:fill="D9D9D9" w:themeFill="background1" w:themeFillShade="D9"/>
            <w:vAlign w:val="center"/>
          </w:tcPr>
          <w:p w14:paraId="1E1A8408" w14:textId="604D20DF" w:rsidR="0087570F" w:rsidRDefault="0087570F" w:rsidP="007C3097">
            <w:pPr>
              <w:jc w:val="center"/>
              <w:rPr>
                <w:rFonts w:ascii="Arial" w:eastAsia="Arial" w:hAnsi="Arial" w:cs="Arial"/>
                <w:sz w:val="20"/>
                <w:szCs w:val="20"/>
              </w:rPr>
            </w:pPr>
          </w:p>
        </w:tc>
        <w:tc>
          <w:tcPr>
            <w:tcW w:w="1686" w:type="dxa"/>
            <w:tcBorders>
              <w:right w:val="single" w:sz="24" w:space="0" w:color="auto"/>
            </w:tcBorders>
            <w:vAlign w:val="center"/>
          </w:tcPr>
          <w:p w14:paraId="3BE0592C" w14:textId="3DC6A120" w:rsidR="0087570F" w:rsidRDefault="0087570F" w:rsidP="007C3097">
            <w:pPr>
              <w:jc w:val="center"/>
              <w:rPr>
                <w:rFonts w:ascii="Arial" w:eastAsia="Arial" w:hAnsi="Arial" w:cs="Arial"/>
                <w:b/>
                <w:bCs/>
                <w:sz w:val="20"/>
                <w:szCs w:val="20"/>
              </w:rPr>
            </w:pPr>
            <w:r>
              <w:rPr>
                <w:rFonts w:ascii="Arial" w:eastAsia="Arial" w:hAnsi="Arial" w:cs="Arial"/>
                <w:b/>
                <w:bCs/>
                <w:sz w:val="20"/>
                <w:szCs w:val="20"/>
              </w:rPr>
              <w:t>Living things and habitats</w:t>
            </w:r>
          </w:p>
        </w:tc>
        <w:tc>
          <w:tcPr>
            <w:tcW w:w="1499" w:type="dxa"/>
            <w:tcBorders>
              <w:left w:val="single" w:sz="24" w:space="0" w:color="auto"/>
            </w:tcBorders>
            <w:shd w:val="clear" w:color="auto" w:fill="D9D9D9" w:themeFill="background1" w:themeFillShade="D9"/>
            <w:vAlign w:val="center"/>
          </w:tcPr>
          <w:p w14:paraId="0B1FE3F0" w14:textId="70CA649D" w:rsidR="0087570F" w:rsidRDefault="0087570F" w:rsidP="007C3097">
            <w:pPr>
              <w:jc w:val="center"/>
              <w:rPr>
                <w:rFonts w:ascii="Arial" w:eastAsia="Arial" w:hAnsi="Arial" w:cs="Arial"/>
                <w:b/>
                <w:bCs/>
                <w:sz w:val="20"/>
                <w:szCs w:val="20"/>
              </w:rPr>
            </w:pPr>
          </w:p>
        </w:tc>
        <w:tc>
          <w:tcPr>
            <w:tcW w:w="1466" w:type="dxa"/>
            <w:tcBorders>
              <w:right w:val="single" w:sz="24" w:space="0" w:color="auto"/>
            </w:tcBorders>
            <w:shd w:val="clear" w:color="auto" w:fill="D9D9D9" w:themeFill="background1" w:themeFillShade="D9"/>
            <w:vAlign w:val="center"/>
          </w:tcPr>
          <w:p w14:paraId="4D1C08BF" w14:textId="2A275C24" w:rsidR="0087570F" w:rsidRDefault="0087570F" w:rsidP="007C3097">
            <w:pPr>
              <w:jc w:val="center"/>
              <w:rPr>
                <w:rFonts w:ascii="Arial" w:eastAsia="Arial" w:hAnsi="Arial" w:cs="Arial"/>
                <w:b/>
                <w:bCs/>
                <w:sz w:val="20"/>
                <w:szCs w:val="20"/>
              </w:rPr>
            </w:pPr>
          </w:p>
        </w:tc>
      </w:tr>
      <w:tr w:rsidR="0087570F" w14:paraId="03A4482E" w14:textId="77777777" w:rsidTr="4D6A18EF">
        <w:trPr>
          <w:trHeight w:val="1421"/>
        </w:trPr>
        <w:tc>
          <w:tcPr>
            <w:tcW w:w="1352" w:type="dxa"/>
            <w:tcBorders>
              <w:left w:val="single" w:sz="24" w:space="0" w:color="auto"/>
              <w:bottom w:val="single" w:sz="24" w:space="0" w:color="auto"/>
              <w:right w:val="single" w:sz="24" w:space="0" w:color="auto"/>
            </w:tcBorders>
            <w:shd w:val="clear" w:color="auto" w:fill="C4E01E"/>
            <w:vAlign w:val="center"/>
          </w:tcPr>
          <w:p w14:paraId="1241AF2D" w14:textId="156B68CB" w:rsidR="0087570F" w:rsidRDefault="0087570F" w:rsidP="007C3097">
            <w:pPr>
              <w:ind w:left="113" w:right="113"/>
              <w:jc w:val="center"/>
              <w:rPr>
                <w:rFonts w:ascii="Montserrat" w:eastAsia="Montserrat" w:hAnsi="Montserrat" w:cs="Montserrat"/>
                <w:sz w:val="20"/>
                <w:szCs w:val="20"/>
              </w:rPr>
            </w:pPr>
            <w:r w:rsidRPr="2CF787D2">
              <w:rPr>
                <w:rFonts w:ascii="Montserrat" w:eastAsia="Montserrat" w:hAnsi="Montserrat" w:cs="Montserrat"/>
                <w:b/>
                <w:bCs/>
                <w:sz w:val="20"/>
                <w:szCs w:val="20"/>
              </w:rPr>
              <w:t>Sum 2</w:t>
            </w:r>
          </w:p>
        </w:tc>
        <w:tc>
          <w:tcPr>
            <w:tcW w:w="1464" w:type="dxa"/>
            <w:tcBorders>
              <w:left w:val="single" w:sz="24" w:space="0" w:color="auto"/>
              <w:bottom w:val="single" w:sz="24" w:space="0" w:color="auto"/>
            </w:tcBorders>
            <w:vAlign w:val="center"/>
          </w:tcPr>
          <w:p w14:paraId="0A7A07FF" w14:textId="68C02F59" w:rsidR="0087570F" w:rsidRDefault="0087570F" w:rsidP="007C3097">
            <w:pPr>
              <w:jc w:val="center"/>
              <w:rPr>
                <w:rFonts w:ascii="Arial" w:eastAsia="Arial" w:hAnsi="Arial" w:cs="Arial"/>
                <w:sz w:val="20"/>
                <w:szCs w:val="20"/>
              </w:rPr>
            </w:pPr>
            <w:r>
              <w:rPr>
                <w:rFonts w:ascii="Arial" w:eastAsia="Arial" w:hAnsi="Arial" w:cs="Arial"/>
                <w:b/>
                <w:bCs/>
                <w:sz w:val="20"/>
                <w:szCs w:val="20"/>
              </w:rPr>
              <w:t xml:space="preserve">Living Things and Habitats </w:t>
            </w:r>
          </w:p>
        </w:tc>
        <w:tc>
          <w:tcPr>
            <w:tcW w:w="1560" w:type="dxa"/>
            <w:tcBorders>
              <w:bottom w:val="single" w:sz="24" w:space="0" w:color="auto"/>
              <w:right w:val="single" w:sz="24" w:space="0" w:color="auto"/>
            </w:tcBorders>
            <w:vAlign w:val="center"/>
          </w:tcPr>
          <w:p w14:paraId="4539320A" w14:textId="7BE97804" w:rsidR="0087570F" w:rsidRDefault="0087570F" w:rsidP="007C3097">
            <w:pPr>
              <w:jc w:val="center"/>
              <w:rPr>
                <w:rFonts w:ascii="Arial" w:eastAsia="Arial" w:hAnsi="Arial" w:cs="Arial"/>
                <w:b/>
                <w:bCs/>
                <w:sz w:val="20"/>
                <w:szCs w:val="20"/>
              </w:rPr>
            </w:pPr>
            <w:r>
              <w:rPr>
                <w:rFonts w:ascii="Arial" w:eastAsia="Arial" w:hAnsi="Arial" w:cs="Arial"/>
                <w:sz w:val="20"/>
                <w:szCs w:val="20"/>
              </w:rPr>
              <w:t>Seasonal Changes</w:t>
            </w:r>
          </w:p>
        </w:tc>
        <w:tc>
          <w:tcPr>
            <w:tcW w:w="1499" w:type="dxa"/>
            <w:tcBorders>
              <w:left w:val="single" w:sz="24" w:space="0" w:color="auto"/>
              <w:bottom w:val="single" w:sz="24" w:space="0" w:color="auto"/>
            </w:tcBorders>
            <w:vAlign w:val="center"/>
          </w:tcPr>
          <w:p w14:paraId="6A0A86A8" w14:textId="0476BB75" w:rsidR="0087570F" w:rsidRDefault="0087570F" w:rsidP="007C3097">
            <w:pPr>
              <w:jc w:val="center"/>
              <w:rPr>
                <w:rFonts w:ascii="Arial" w:eastAsia="Arial" w:hAnsi="Arial" w:cs="Arial"/>
                <w:b/>
                <w:bCs/>
                <w:sz w:val="20"/>
                <w:szCs w:val="20"/>
              </w:rPr>
            </w:pPr>
            <w:r>
              <w:rPr>
                <w:rFonts w:ascii="Arial" w:eastAsia="Arial" w:hAnsi="Arial" w:cs="Arial"/>
                <w:b/>
                <w:bCs/>
                <w:sz w:val="20"/>
                <w:szCs w:val="20"/>
              </w:rPr>
              <w:t>Light</w:t>
            </w:r>
          </w:p>
          <w:p w14:paraId="6F316AD1" w14:textId="2AEC0CF4" w:rsidR="0087570F" w:rsidRDefault="0087570F" w:rsidP="007C3097">
            <w:pPr>
              <w:jc w:val="center"/>
              <w:rPr>
                <w:rFonts w:ascii="Arial" w:eastAsia="Arial" w:hAnsi="Arial" w:cs="Arial"/>
                <w:sz w:val="20"/>
                <w:szCs w:val="20"/>
              </w:rPr>
            </w:pPr>
          </w:p>
        </w:tc>
        <w:tc>
          <w:tcPr>
            <w:tcW w:w="1686" w:type="dxa"/>
            <w:tcBorders>
              <w:bottom w:val="single" w:sz="24" w:space="0" w:color="auto"/>
              <w:right w:val="single" w:sz="24" w:space="0" w:color="auto"/>
            </w:tcBorders>
            <w:shd w:val="clear" w:color="auto" w:fill="FFFFFF" w:themeFill="background1"/>
            <w:vAlign w:val="center"/>
          </w:tcPr>
          <w:p w14:paraId="307C9292" w14:textId="3990B273" w:rsidR="0087570F" w:rsidRPr="00C33F49" w:rsidRDefault="0087570F" w:rsidP="007C3097">
            <w:pPr>
              <w:rPr>
                <w:rFonts w:ascii="Arial" w:eastAsia="Arial" w:hAnsi="Arial" w:cs="Arial"/>
                <w:b/>
                <w:bCs/>
                <w:sz w:val="20"/>
                <w:szCs w:val="20"/>
              </w:rPr>
            </w:pPr>
            <w:r w:rsidRPr="00C33F49">
              <w:rPr>
                <w:rFonts w:ascii="Arial" w:eastAsia="Arial" w:hAnsi="Arial" w:cs="Arial"/>
                <w:b/>
                <w:bCs/>
                <w:sz w:val="20"/>
                <w:szCs w:val="20"/>
              </w:rPr>
              <w:t>Sound</w:t>
            </w:r>
          </w:p>
        </w:tc>
        <w:tc>
          <w:tcPr>
            <w:tcW w:w="1499" w:type="dxa"/>
            <w:tcBorders>
              <w:left w:val="single" w:sz="24" w:space="0" w:color="auto"/>
              <w:bottom w:val="single" w:sz="24" w:space="0" w:color="auto"/>
            </w:tcBorders>
            <w:vAlign w:val="center"/>
          </w:tcPr>
          <w:p w14:paraId="5FFCB422" w14:textId="47B7AF2B" w:rsidR="0087570F" w:rsidRDefault="0087570F" w:rsidP="007C3097">
            <w:pPr>
              <w:jc w:val="center"/>
              <w:rPr>
                <w:rFonts w:ascii="Arial" w:eastAsia="Arial" w:hAnsi="Arial" w:cs="Arial"/>
                <w:sz w:val="20"/>
                <w:szCs w:val="20"/>
              </w:rPr>
            </w:pPr>
            <w:r>
              <w:rPr>
                <w:rFonts w:ascii="Arial" w:eastAsia="Arial" w:hAnsi="Arial" w:cs="Arial"/>
                <w:b/>
                <w:bCs/>
                <w:sz w:val="20"/>
                <w:szCs w:val="20"/>
              </w:rPr>
              <w:t>Forces</w:t>
            </w:r>
          </w:p>
          <w:p w14:paraId="2D07A82D" w14:textId="7B36EA1D" w:rsidR="0087570F" w:rsidRDefault="0087570F" w:rsidP="007C3097">
            <w:pPr>
              <w:jc w:val="center"/>
              <w:rPr>
                <w:rFonts w:ascii="Arial" w:eastAsia="Arial" w:hAnsi="Arial" w:cs="Arial"/>
                <w:sz w:val="20"/>
                <w:szCs w:val="20"/>
              </w:rPr>
            </w:pPr>
          </w:p>
        </w:tc>
        <w:tc>
          <w:tcPr>
            <w:tcW w:w="1466" w:type="dxa"/>
            <w:tcBorders>
              <w:bottom w:val="single" w:sz="24" w:space="0" w:color="auto"/>
              <w:right w:val="single" w:sz="24" w:space="0" w:color="auto"/>
            </w:tcBorders>
            <w:vAlign w:val="center"/>
          </w:tcPr>
          <w:p w14:paraId="68299117" w14:textId="3F9B9FB6" w:rsidR="0087570F" w:rsidRDefault="0087570F" w:rsidP="007C3097">
            <w:pPr>
              <w:jc w:val="center"/>
              <w:rPr>
                <w:rFonts w:ascii="Arial" w:eastAsia="Arial" w:hAnsi="Arial" w:cs="Arial"/>
                <w:b/>
                <w:bCs/>
                <w:sz w:val="20"/>
                <w:szCs w:val="20"/>
              </w:rPr>
            </w:pPr>
            <w:r>
              <w:rPr>
                <w:rFonts w:ascii="Arial" w:eastAsia="Arial" w:hAnsi="Arial" w:cs="Arial"/>
                <w:b/>
                <w:bCs/>
                <w:sz w:val="20"/>
                <w:szCs w:val="20"/>
              </w:rPr>
              <w:t>Living Things and their habitats</w:t>
            </w:r>
          </w:p>
          <w:p w14:paraId="204707D7" w14:textId="1E72BC45" w:rsidR="0087570F" w:rsidRDefault="0087570F" w:rsidP="007C3097">
            <w:pPr>
              <w:jc w:val="center"/>
              <w:rPr>
                <w:rFonts w:ascii="Arial" w:eastAsia="Arial" w:hAnsi="Arial" w:cs="Arial"/>
                <w:sz w:val="20"/>
                <w:szCs w:val="20"/>
              </w:rPr>
            </w:pPr>
          </w:p>
        </w:tc>
      </w:tr>
    </w:tbl>
    <w:p w14:paraId="3D551B3E" w14:textId="666B9707" w:rsidR="00837E6A" w:rsidRPr="00837E6A" w:rsidRDefault="00837E6A" w:rsidP="2CF787D2"/>
    <w:sectPr w:rsidR="00837E6A" w:rsidRPr="00837E6A" w:rsidSect="00D768DA">
      <w:headerReference w:type="default" r:id="rId14"/>
      <w:pgSz w:w="11900" w:h="16840"/>
      <w:pgMar w:top="1418" w:right="720" w:bottom="1418"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605BD" w14:textId="77777777" w:rsidR="0036397F" w:rsidRDefault="0036397F" w:rsidP="00897694">
      <w:r>
        <w:separator/>
      </w:r>
    </w:p>
  </w:endnote>
  <w:endnote w:type="continuationSeparator" w:id="0">
    <w:p w14:paraId="4C853F37" w14:textId="77777777" w:rsidR="0036397F" w:rsidRDefault="0036397F" w:rsidP="0089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Montserrat Medium">
    <w:charset w:val="00"/>
    <w:family w:val="auto"/>
    <w:pitch w:val="variable"/>
    <w:sig w:usb0="2000020F" w:usb1="00000003" w:usb2="00000000" w:usb3="00000000" w:csb0="00000197" w:csb1="00000000"/>
  </w:font>
  <w:font w:name="Montserrat ExtraBold">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Montserrat Ligh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0E577" w14:textId="77777777" w:rsidR="0036397F" w:rsidRDefault="0036397F" w:rsidP="00897694">
      <w:r>
        <w:separator/>
      </w:r>
    </w:p>
  </w:footnote>
  <w:footnote w:type="continuationSeparator" w:id="0">
    <w:p w14:paraId="3B180F9C" w14:textId="77777777" w:rsidR="0036397F" w:rsidRDefault="0036397F" w:rsidP="0089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3F53" w14:textId="676018B2" w:rsidR="00897694" w:rsidRDefault="00897694">
    <w:pPr>
      <w:pStyle w:val="Header"/>
    </w:pPr>
    <w:r>
      <w:rPr>
        <w:noProof/>
      </w:rPr>
      <w:drawing>
        <wp:anchor distT="0" distB="0" distL="114300" distR="114300" simplePos="0" relativeHeight="251658240" behindDoc="1" locked="0" layoutInCell="1" allowOverlap="1" wp14:anchorId="6CA04877" wp14:editId="2986DC6D">
          <wp:simplePos x="0" y="0"/>
          <wp:positionH relativeFrom="column">
            <wp:posOffset>-474072</wp:posOffset>
          </wp:positionH>
          <wp:positionV relativeFrom="paragraph">
            <wp:posOffset>-437515</wp:posOffset>
          </wp:positionV>
          <wp:extent cx="7546693" cy="1066660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693" cy="106666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E2586"/>
    <w:multiLevelType w:val="hybridMultilevel"/>
    <w:tmpl w:val="6B74DD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1C88D2"/>
    <w:multiLevelType w:val="hybridMultilevel"/>
    <w:tmpl w:val="11180C50"/>
    <w:lvl w:ilvl="0" w:tplc="C02A92A2">
      <w:start w:val="1"/>
      <w:numFmt w:val="bullet"/>
      <w:lvlText w:val=""/>
      <w:lvlJc w:val="left"/>
      <w:pPr>
        <w:ind w:left="720" w:hanging="360"/>
      </w:pPr>
      <w:rPr>
        <w:rFonts w:ascii="Symbol" w:hAnsi="Symbol" w:hint="default"/>
      </w:rPr>
    </w:lvl>
    <w:lvl w:ilvl="1" w:tplc="B45CAB68">
      <w:start w:val="1"/>
      <w:numFmt w:val="bullet"/>
      <w:lvlText w:val="o"/>
      <w:lvlJc w:val="left"/>
      <w:pPr>
        <w:ind w:left="1440" w:hanging="360"/>
      </w:pPr>
      <w:rPr>
        <w:rFonts w:ascii="Courier New" w:hAnsi="Courier New" w:hint="default"/>
      </w:rPr>
    </w:lvl>
    <w:lvl w:ilvl="2" w:tplc="5ECC278C">
      <w:start w:val="1"/>
      <w:numFmt w:val="bullet"/>
      <w:lvlText w:val=""/>
      <w:lvlJc w:val="left"/>
      <w:pPr>
        <w:ind w:left="2160" w:hanging="360"/>
      </w:pPr>
      <w:rPr>
        <w:rFonts w:ascii="Wingdings" w:hAnsi="Wingdings" w:hint="default"/>
      </w:rPr>
    </w:lvl>
    <w:lvl w:ilvl="3" w:tplc="80D2812A">
      <w:start w:val="1"/>
      <w:numFmt w:val="bullet"/>
      <w:lvlText w:val=""/>
      <w:lvlJc w:val="left"/>
      <w:pPr>
        <w:ind w:left="2880" w:hanging="360"/>
      </w:pPr>
      <w:rPr>
        <w:rFonts w:ascii="Symbol" w:hAnsi="Symbol" w:hint="default"/>
      </w:rPr>
    </w:lvl>
    <w:lvl w:ilvl="4" w:tplc="AB72BD9E">
      <w:start w:val="1"/>
      <w:numFmt w:val="bullet"/>
      <w:lvlText w:val="o"/>
      <w:lvlJc w:val="left"/>
      <w:pPr>
        <w:ind w:left="3600" w:hanging="360"/>
      </w:pPr>
      <w:rPr>
        <w:rFonts w:ascii="Courier New" w:hAnsi="Courier New" w:hint="default"/>
      </w:rPr>
    </w:lvl>
    <w:lvl w:ilvl="5" w:tplc="07103F5A">
      <w:start w:val="1"/>
      <w:numFmt w:val="bullet"/>
      <w:lvlText w:val=""/>
      <w:lvlJc w:val="left"/>
      <w:pPr>
        <w:ind w:left="4320" w:hanging="360"/>
      </w:pPr>
      <w:rPr>
        <w:rFonts w:ascii="Wingdings" w:hAnsi="Wingdings" w:hint="default"/>
      </w:rPr>
    </w:lvl>
    <w:lvl w:ilvl="6" w:tplc="C78CD86C">
      <w:start w:val="1"/>
      <w:numFmt w:val="bullet"/>
      <w:lvlText w:val=""/>
      <w:lvlJc w:val="left"/>
      <w:pPr>
        <w:ind w:left="5040" w:hanging="360"/>
      </w:pPr>
      <w:rPr>
        <w:rFonts w:ascii="Symbol" w:hAnsi="Symbol" w:hint="default"/>
      </w:rPr>
    </w:lvl>
    <w:lvl w:ilvl="7" w:tplc="35266AB8">
      <w:start w:val="1"/>
      <w:numFmt w:val="bullet"/>
      <w:lvlText w:val="o"/>
      <w:lvlJc w:val="left"/>
      <w:pPr>
        <w:ind w:left="5760" w:hanging="360"/>
      </w:pPr>
      <w:rPr>
        <w:rFonts w:ascii="Courier New" w:hAnsi="Courier New" w:hint="default"/>
      </w:rPr>
    </w:lvl>
    <w:lvl w:ilvl="8" w:tplc="6D1A05DC">
      <w:start w:val="1"/>
      <w:numFmt w:val="bullet"/>
      <w:lvlText w:val=""/>
      <w:lvlJc w:val="left"/>
      <w:pPr>
        <w:ind w:left="6480" w:hanging="360"/>
      </w:pPr>
      <w:rPr>
        <w:rFonts w:ascii="Wingdings" w:hAnsi="Wingdings" w:hint="default"/>
      </w:rPr>
    </w:lvl>
  </w:abstractNum>
  <w:abstractNum w:abstractNumId="2" w15:restartNumberingAfterBreak="0">
    <w:nsid w:val="31165A7E"/>
    <w:multiLevelType w:val="hybridMultilevel"/>
    <w:tmpl w:val="B84C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98886"/>
    <w:multiLevelType w:val="hybridMultilevel"/>
    <w:tmpl w:val="A9084AE2"/>
    <w:lvl w:ilvl="0" w:tplc="2B4EA0FC">
      <w:start w:val="1"/>
      <w:numFmt w:val="bullet"/>
      <w:lvlText w:val="•"/>
      <w:lvlJc w:val="left"/>
      <w:pPr>
        <w:ind w:left="720" w:hanging="360"/>
      </w:pPr>
      <w:rPr>
        <w:rFonts w:ascii="Arial" w:hAnsi="Arial" w:hint="default"/>
      </w:rPr>
    </w:lvl>
    <w:lvl w:ilvl="1" w:tplc="7BB06F12">
      <w:start w:val="1"/>
      <w:numFmt w:val="bullet"/>
      <w:lvlText w:val="o"/>
      <w:lvlJc w:val="left"/>
      <w:pPr>
        <w:ind w:left="1440" w:hanging="360"/>
      </w:pPr>
      <w:rPr>
        <w:rFonts w:ascii="Courier New" w:hAnsi="Courier New" w:hint="default"/>
      </w:rPr>
    </w:lvl>
    <w:lvl w:ilvl="2" w:tplc="774061E2">
      <w:start w:val="1"/>
      <w:numFmt w:val="bullet"/>
      <w:lvlText w:val=""/>
      <w:lvlJc w:val="left"/>
      <w:pPr>
        <w:ind w:left="2160" w:hanging="360"/>
      </w:pPr>
      <w:rPr>
        <w:rFonts w:ascii="Wingdings" w:hAnsi="Wingdings" w:hint="default"/>
      </w:rPr>
    </w:lvl>
    <w:lvl w:ilvl="3" w:tplc="817E4AD0">
      <w:start w:val="1"/>
      <w:numFmt w:val="bullet"/>
      <w:lvlText w:val=""/>
      <w:lvlJc w:val="left"/>
      <w:pPr>
        <w:ind w:left="2880" w:hanging="360"/>
      </w:pPr>
      <w:rPr>
        <w:rFonts w:ascii="Symbol" w:hAnsi="Symbol" w:hint="default"/>
      </w:rPr>
    </w:lvl>
    <w:lvl w:ilvl="4" w:tplc="6476933A">
      <w:start w:val="1"/>
      <w:numFmt w:val="bullet"/>
      <w:lvlText w:val="o"/>
      <w:lvlJc w:val="left"/>
      <w:pPr>
        <w:ind w:left="3600" w:hanging="360"/>
      </w:pPr>
      <w:rPr>
        <w:rFonts w:ascii="Courier New" w:hAnsi="Courier New" w:hint="default"/>
      </w:rPr>
    </w:lvl>
    <w:lvl w:ilvl="5" w:tplc="861A10F4">
      <w:start w:val="1"/>
      <w:numFmt w:val="bullet"/>
      <w:lvlText w:val=""/>
      <w:lvlJc w:val="left"/>
      <w:pPr>
        <w:ind w:left="4320" w:hanging="360"/>
      </w:pPr>
      <w:rPr>
        <w:rFonts w:ascii="Wingdings" w:hAnsi="Wingdings" w:hint="default"/>
      </w:rPr>
    </w:lvl>
    <w:lvl w:ilvl="6" w:tplc="A87655D6">
      <w:start w:val="1"/>
      <w:numFmt w:val="bullet"/>
      <w:lvlText w:val=""/>
      <w:lvlJc w:val="left"/>
      <w:pPr>
        <w:ind w:left="5040" w:hanging="360"/>
      </w:pPr>
      <w:rPr>
        <w:rFonts w:ascii="Symbol" w:hAnsi="Symbol" w:hint="default"/>
      </w:rPr>
    </w:lvl>
    <w:lvl w:ilvl="7" w:tplc="7B087646">
      <w:start w:val="1"/>
      <w:numFmt w:val="bullet"/>
      <w:lvlText w:val="o"/>
      <w:lvlJc w:val="left"/>
      <w:pPr>
        <w:ind w:left="5760" w:hanging="360"/>
      </w:pPr>
      <w:rPr>
        <w:rFonts w:ascii="Courier New" w:hAnsi="Courier New" w:hint="default"/>
      </w:rPr>
    </w:lvl>
    <w:lvl w:ilvl="8" w:tplc="E97CBEC2">
      <w:start w:val="1"/>
      <w:numFmt w:val="bullet"/>
      <w:lvlText w:val=""/>
      <w:lvlJc w:val="left"/>
      <w:pPr>
        <w:ind w:left="6480" w:hanging="360"/>
      </w:pPr>
      <w:rPr>
        <w:rFonts w:ascii="Wingdings" w:hAnsi="Wingdings" w:hint="default"/>
      </w:rPr>
    </w:lvl>
  </w:abstractNum>
  <w:abstractNum w:abstractNumId="4" w15:restartNumberingAfterBreak="0">
    <w:nsid w:val="58F402D0"/>
    <w:multiLevelType w:val="hybridMultilevel"/>
    <w:tmpl w:val="2F52A5BA"/>
    <w:lvl w:ilvl="0" w:tplc="7584D4F0">
      <w:start w:val="1"/>
      <w:numFmt w:val="bullet"/>
      <w:lvlText w:val="•"/>
      <w:lvlJc w:val="left"/>
      <w:pPr>
        <w:ind w:left="721" w:hanging="360"/>
      </w:pPr>
      <w:rPr>
        <w:rFonts w:ascii="Arial" w:hAnsi="Arial" w:hint="default"/>
      </w:rPr>
    </w:lvl>
    <w:lvl w:ilvl="1" w:tplc="B840E56C">
      <w:start w:val="1"/>
      <w:numFmt w:val="bullet"/>
      <w:lvlText w:val="o"/>
      <w:lvlJc w:val="left"/>
      <w:pPr>
        <w:ind w:left="1440" w:hanging="360"/>
      </w:pPr>
      <w:rPr>
        <w:rFonts w:ascii="Courier New" w:hAnsi="Courier New" w:hint="default"/>
      </w:rPr>
    </w:lvl>
    <w:lvl w:ilvl="2" w:tplc="24727E76">
      <w:start w:val="1"/>
      <w:numFmt w:val="bullet"/>
      <w:lvlText w:val=""/>
      <w:lvlJc w:val="left"/>
      <w:pPr>
        <w:ind w:left="2160" w:hanging="360"/>
      </w:pPr>
      <w:rPr>
        <w:rFonts w:ascii="Wingdings" w:hAnsi="Wingdings" w:hint="default"/>
      </w:rPr>
    </w:lvl>
    <w:lvl w:ilvl="3" w:tplc="FC725338">
      <w:start w:val="1"/>
      <w:numFmt w:val="bullet"/>
      <w:lvlText w:val=""/>
      <w:lvlJc w:val="left"/>
      <w:pPr>
        <w:ind w:left="2880" w:hanging="360"/>
      </w:pPr>
      <w:rPr>
        <w:rFonts w:ascii="Symbol" w:hAnsi="Symbol" w:hint="default"/>
      </w:rPr>
    </w:lvl>
    <w:lvl w:ilvl="4" w:tplc="EBA002A4">
      <w:start w:val="1"/>
      <w:numFmt w:val="bullet"/>
      <w:lvlText w:val="o"/>
      <w:lvlJc w:val="left"/>
      <w:pPr>
        <w:ind w:left="3600" w:hanging="360"/>
      </w:pPr>
      <w:rPr>
        <w:rFonts w:ascii="Courier New" w:hAnsi="Courier New" w:hint="default"/>
      </w:rPr>
    </w:lvl>
    <w:lvl w:ilvl="5" w:tplc="8CB8D73E">
      <w:start w:val="1"/>
      <w:numFmt w:val="bullet"/>
      <w:lvlText w:val=""/>
      <w:lvlJc w:val="left"/>
      <w:pPr>
        <w:ind w:left="4320" w:hanging="360"/>
      </w:pPr>
      <w:rPr>
        <w:rFonts w:ascii="Wingdings" w:hAnsi="Wingdings" w:hint="default"/>
      </w:rPr>
    </w:lvl>
    <w:lvl w:ilvl="6" w:tplc="E8B4CB2C">
      <w:start w:val="1"/>
      <w:numFmt w:val="bullet"/>
      <w:lvlText w:val=""/>
      <w:lvlJc w:val="left"/>
      <w:pPr>
        <w:ind w:left="5040" w:hanging="360"/>
      </w:pPr>
      <w:rPr>
        <w:rFonts w:ascii="Symbol" w:hAnsi="Symbol" w:hint="default"/>
      </w:rPr>
    </w:lvl>
    <w:lvl w:ilvl="7" w:tplc="E814EB18">
      <w:start w:val="1"/>
      <w:numFmt w:val="bullet"/>
      <w:lvlText w:val="o"/>
      <w:lvlJc w:val="left"/>
      <w:pPr>
        <w:ind w:left="5760" w:hanging="360"/>
      </w:pPr>
      <w:rPr>
        <w:rFonts w:ascii="Courier New" w:hAnsi="Courier New" w:hint="default"/>
      </w:rPr>
    </w:lvl>
    <w:lvl w:ilvl="8" w:tplc="78C49C68">
      <w:start w:val="1"/>
      <w:numFmt w:val="bullet"/>
      <w:lvlText w:val=""/>
      <w:lvlJc w:val="left"/>
      <w:pPr>
        <w:ind w:left="6480" w:hanging="360"/>
      </w:pPr>
      <w:rPr>
        <w:rFonts w:ascii="Wingdings" w:hAnsi="Wingdings" w:hint="default"/>
      </w:rPr>
    </w:lvl>
  </w:abstractNum>
  <w:abstractNum w:abstractNumId="5" w15:restartNumberingAfterBreak="0">
    <w:nsid w:val="735ED0D0"/>
    <w:multiLevelType w:val="hybridMultilevel"/>
    <w:tmpl w:val="1A6C0462"/>
    <w:lvl w:ilvl="0" w:tplc="9F6C9EE0">
      <w:start w:val="1"/>
      <w:numFmt w:val="bullet"/>
      <w:lvlText w:val=""/>
      <w:lvlJc w:val="left"/>
      <w:pPr>
        <w:ind w:left="720" w:hanging="360"/>
      </w:pPr>
      <w:rPr>
        <w:rFonts w:ascii="Symbol" w:hAnsi="Symbol" w:hint="default"/>
      </w:rPr>
    </w:lvl>
    <w:lvl w:ilvl="1" w:tplc="A4BC6556">
      <w:start w:val="1"/>
      <w:numFmt w:val="bullet"/>
      <w:lvlText w:val="o"/>
      <w:lvlJc w:val="left"/>
      <w:pPr>
        <w:ind w:left="1440" w:hanging="360"/>
      </w:pPr>
      <w:rPr>
        <w:rFonts w:ascii="Courier New" w:hAnsi="Courier New" w:hint="default"/>
      </w:rPr>
    </w:lvl>
    <w:lvl w:ilvl="2" w:tplc="1ACC63FA">
      <w:start w:val="1"/>
      <w:numFmt w:val="bullet"/>
      <w:lvlText w:val=""/>
      <w:lvlJc w:val="left"/>
      <w:pPr>
        <w:ind w:left="2160" w:hanging="360"/>
      </w:pPr>
      <w:rPr>
        <w:rFonts w:ascii="Wingdings" w:hAnsi="Wingdings" w:hint="default"/>
      </w:rPr>
    </w:lvl>
    <w:lvl w:ilvl="3" w:tplc="0D4A3B6C">
      <w:start w:val="1"/>
      <w:numFmt w:val="bullet"/>
      <w:lvlText w:val=""/>
      <w:lvlJc w:val="left"/>
      <w:pPr>
        <w:ind w:left="2880" w:hanging="360"/>
      </w:pPr>
      <w:rPr>
        <w:rFonts w:ascii="Symbol" w:hAnsi="Symbol" w:hint="default"/>
      </w:rPr>
    </w:lvl>
    <w:lvl w:ilvl="4" w:tplc="071E42E0">
      <w:start w:val="1"/>
      <w:numFmt w:val="bullet"/>
      <w:lvlText w:val="o"/>
      <w:lvlJc w:val="left"/>
      <w:pPr>
        <w:ind w:left="3600" w:hanging="360"/>
      </w:pPr>
      <w:rPr>
        <w:rFonts w:ascii="Courier New" w:hAnsi="Courier New" w:hint="default"/>
      </w:rPr>
    </w:lvl>
    <w:lvl w:ilvl="5" w:tplc="143814EE">
      <w:start w:val="1"/>
      <w:numFmt w:val="bullet"/>
      <w:lvlText w:val=""/>
      <w:lvlJc w:val="left"/>
      <w:pPr>
        <w:ind w:left="4320" w:hanging="360"/>
      </w:pPr>
      <w:rPr>
        <w:rFonts w:ascii="Wingdings" w:hAnsi="Wingdings" w:hint="default"/>
      </w:rPr>
    </w:lvl>
    <w:lvl w:ilvl="6" w:tplc="542E047C">
      <w:start w:val="1"/>
      <w:numFmt w:val="bullet"/>
      <w:lvlText w:val=""/>
      <w:lvlJc w:val="left"/>
      <w:pPr>
        <w:ind w:left="5040" w:hanging="360"/>
      </w:pPr>
      <w:rPr>
        <w:rFonts w:ascii="Symbol" w:hAnsi="Symbol" w:hint="default"/>
      </w:rPr>
    </w:lvl>
    <w:lvl w:ilvl="7" w:tplc="5CA0C068">
      <w:start w:val="1"/>
      <w:numFmt w:val="bullet"/>
      <w:lvlText w:val="o"/>
      <w:lvlJc w:val="left"/>
      <w:pPr>
        <w:ind w:left="5760" w:hanging="360"/>
      </w:pPr>
      <w:rPr>
        <w:rFonts w:ascii="Courier New" w:hAnsi="Courier New" w:hint="default"/>
      </w:rPr>
    </w:lvl>
    <w:lvl w:ilvl="8" w:tplc="F4DE9BEC">
      <w:start w:val="1"/>
      <w:numFmt w:val="bullet"/>
      <w:lvlText w:val=""/>
      <w:lvlJc w:val="left"/>
      <w:pPr>
        <w:ind w:left="6480" w:hanging="360"/>
      </w:pPr>
      <w:rPr>
        <w:rFonts w:ascii="Wingdings" w:hAnsi="Wingdings" w:hint="default"/>
      </w:rPr>
    </w:lvl>
  </w:abstractNum>
  <w:abstractNum w:abstractNumId="6" w15:restartNumberingAfterBreak="0">
    <w:nsid w:val="763B06D1"/>
    <w:multiLevelType w:val="hybridMultilevel"/>
    <w:tmpl w:val="5FAE1D4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7" w15:restartNumberingAfterBreak="0">
    <w:nsid w:val="7CD5F088"/>
    <w:multiLevelType w:val="hybridMultilevel"/>
    <w:tmpl w:val="BEE609B2"/>
    <w:lvl w:ilvl="0" w:tplc="51660BFC">
      <w:start w:val="1"/>
      <w:numFmt w:val="bullet"/>
      <w:lvlText w:val=""/>
      <w:lvlJc w:val="left"/>
      <w:pPr>
        <w:ind w:left="720" w:hanging="360"/>
      </w:pPr>
      <w:rPr>
        <w:rFonts w:ascii="Symbol" w:hAnsi="Symbol" w:hint="default"/>
      </w:rPr>
    </w:lvl>
    <w:lvl w:ilvl="1" w:tplc="1108A7FC">
      <w:start w:val="1"/>
      <w:numFmt w:val="bullet"/>
      <w:lvlText w:val="o"/>
      <w:lvlJc w:val="left"/>
      <w:pPr>
        <w:ind w:left="1440" w:hanging="360"/>
      </w:pPr>
      <w:rPr>
        <w:rFonts w:ascii="Courier New" w:hAnsi="Courier New" w:hint="default"/>
      </w:rPr>
    </w:lvl>
    <w:lvl w:ilvl="2" w:tplc="0E4A7D8A">
      <w:start w:val="1"/>
      <w:numFmt w:val="bullet"/>
      <w:lvlText w:val=""/>
      <w:lvlJc w:val="left"/>
      <w:pPr>
        <w:ind w:left="2160" w:hanging="360"/>
      </w:pPr>
      <w:rPr>
        <w:rFonts w:ascii="Wingdings" w:hAnsi="Wingdings" w:hint="default"/>
      </w:rPr>
    </w:lvl>
    <w:lvl w:ilvl="3" w:tplc="8EF6EAC2">
      <w:start w:val="1"/>
      <w:numFmt w:val="bullet"/>
      <w:lvlText w:val=""/>
      <w:lvlJc w:val="left"/>
      <w:pPr>
        <w:ind w:left="2880" w:hanging="360"/>
      </w:pPr>
      <w:rPr>
        <w:rFonts w:ascii="Symbol" w:hAnsi="Symbol" w:hint="default"/>
      </w:rPr>
    </w:lvl>
    <w:lvl w:ilvl="4" w:tplc="D826CC16">
      <w:start w:val="1"/>
      <w:numFmt w:val="bullet"/>
      <w:lvlText w:val="o"/>
      <w:lvlJc w:val="left"/>
      <w:pPr>
        <w:ind w:left="3600" w:hanging="360"/>
      </w:pPr>
      <w:rPr>
        <w:rFonts w:ascii="Courier New" w:hAnsi="Courier New" w:hint="default"/>
      </w:rPr>
    </w:lvl>
    <w:lvl w:ilvl="5" w:tplc="1E16982C">
      <w:start w:val="1"/>
      <w:numFmt w:val="bullet"/>
      <w:lvlText w:val=""/>
      <w:lvlJc w:val="left"/>
      <w:pPr>
        <w:ind w:left="4320" w:hanging="360"/>
      </w:pPr>
      <w:rPr>
        <w:rFonts w:ascii="Wingdings" w:hAnsi="Wingdings" w:hint="default"/>
      </w:rPr>
    </w:lvl>
    <w:lvl w:ilvl="6" w:tplc="43765570">
      <w:start w:val="1"/>
      <w:numFmt w:val="bullet"/>
      <w:lvlText w:val=""/>
      <w:lvlJc w:val="left"/>
      <w:pPr>
        <w:ind w:left="5040" w:hanging="360"/>
      </w:pPr>
      <w:rPr>
        <w:rFonts w:ascii="Symbol" w:hAnsi="Symbol" w:hint="default"/>
      </w:rPr>
    </w:lvl>
    <w:lvl w:ilvl="7" w:tplc="0F685F40">
      <w:start w:val="1"/>
      <w:numFmt w:val="bullet"/>
      <w:lvlText w:val="o"/>
      <w:lvlJc w:val="left"/>
      <w:pPr>
        <w:ind w:left="5760" w:hanging="360"/>
      </w:pPr>
      <w:rPr>
        <w:rFonts w:ascii="Courier New" w:hAnsi="Courier New" w:hint="default"/>
      </w:rPr>
    </w:lvl>
    <w:lvl w:ilvl="8" w:tplc="858834AE">
      <w:start w:val="1"/>
      <w:numFmt w:val="bullet"/>
      <w:lvlText w:val=""/>
      <w:lvlJc w:val="left"/>
      <w:pPr>
        <w:ind w:left="6480" w:hanging="360"/>
      </w:pPr>
      <w:rPr>
        <w:rFonts w:ascii="Wingdings" w:hAnsi="Wingdings" w:hint="default"/>
      </w:rPr>
    </w:lvl>
  </w:abstractNum>
  <w:num w:numId="1" w16cid:durableId="1775009006">
    <w:abstractNumId w:val="1"/>
  </w:num>
  <w:num w:numId="2" w16cid:durableId="1550607034">
    <w:abstractNumId w:val="5"/>
  </w:num>
  <w:num w:numId="3" w16cid:durableId="609506091">
    <w:abstractNumId w:val="4"/>
  </w:num>
  <w:num w:numId="4" w16cid:durableId="1470049466">
    <w:abstractNumId w:val="3"/>
  </w:num>
  <w:num w:numId="5" w16cid:durableId="555358764">
    <w:abstractNumId w:val="7"/>
  </w:num>
  <w:num w:numId="6" w16cid:durableId="1263342064">
    <w:abstractNumId w:val="6"/>
  </w:num>
  <w:num w:numId="7" w16cid:durableId="217596211">
    <w:abstractNumId w:val="0"/>
  </w:num>
  <w:num w:numId="8" w16cid:durableId="325519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694"/>
    <w:rsid w:val="00016DEB"/>
    <w:rsid w:val="00044116"/>
    <w:rsid w:val="00080CFA"/>
    <w:rsid w:val="00096BDD"/>
    <w:rsid w:val="000A0926"/>
    <w:rsid w:val="000A2D41"/>
    <w:rsid w:val="000B3078"/>
    <w:rsid w:val="000B59F5"/>
    <w:rsid w:val="000C6F55"/>
    <w:rsid w:val="000D0BA6"/>
    <w:rsid w:val="000D1BC3"/>
    <w:rsid w:val="000D7948"/>
    <w:rsid w:val="000E3133"/>
    <w:rsid w:val="001065E6"/>
    <w:rsid w:val="00124813"/>
    <w:rsid w:val="00130300"/>
    <w:rsid w:val="001463B2"/>
    <w:rsid w:val="001C476F"/>
    <w:rsid w:val="001D7B96"/>
    <w:rsid w:val="00256FBD"/>
    <w:rsid w:val="002733D1"/>
    <w:rsid w:val="00276499"/>
    <w:rsid w:val="00292E62"/>
    <w:rsid w:val="00292FC7"/>
    <w:rsid w:val="00295AAF"/>
    <w:rsid w:val="00296C83"/>
    <w:rsid w:val="002A5440"/>
    <w:rsid w:val="002C0A42"/>
    <w:rsid w:val="002E1682"/>
    <w:rsid w:val="002F097D"/>
    <w:rsid w:val="00332758"/>
    <w:rsid w:val="003526CF"/>
    <w:rsid w:val="0035745A"/>
    <w:rsid w:val="0036397F"/>
    <w:rsid w:val="00380DE3"/>
    <w:rsid w:val="003D1EC9"/>
    <w:rsid w:val="003E1E1E"/>
    <w:rsid w:val="003F1AC1"/>
    <w:rsid w:val="00403421"/>
    <w:rsid w:val="00410AF9"/>
    <w:rsid w:val="00436421"/>
    <w:rsid w:val="00453002"/>
    <w:rsid w:val="004A0692"/>
    <w:rsid w:val="004B5AF4"/>
    <w:rsid w:val="004D0A8C"/>
    <w:rsid w:val="0050374A"/>
    <w:rsid w:val="00544583"/>
    <w:rsid w:val="00546C85"/>
    <w:rsid w:val="00565F7A"/>
    <w:rsid w:val="0058305C"/>
    <w:rsid w:val="00587DD1"/>
    <w:rsid w:val="005977F3"/>
    <w:rsid w:val="005A2B6F"/>
    <w:rsid w:val="005E49FC"/>
    <w:rsid w:val="006118E1"/>
    <w:rsid w:val="00630426"/>
    <w:rsid w:val="00672219"/>
    <w:rsid w:val="00675393"/>
    <w:rsid w:val="006A7904"/>
    <w:rsid w:val="006D419A"/>
    <w:rsid w:val="00721C0F"/>
    <w:rsid w:val="00724549"/>
    <w:rsid w:val="00735808"/>
    <w:rsid w:val="007412ED"/>
    <w:rsid w:val="00751342"/>
    <w:rsid w:val="00763842"/>
    <w:rsid w:val="0077028E"/>
    <w:rsid w:val="007800DE"/>
    <w:rsid w:val="00785818"/>
    <w:rsid w:val="007A48AD"/>
    <w:rsid w:val="007C3097"/>
    <w:rsid w:val="007C7C57"/>
    <w:rsid w:val="007F17FA"/>
    <w:rsid w:val="007F426D"/>
    <w:rsid w:val="0081194B"/>
    <w:rsid w:val="008147B3"/>
    <w:rsid w:val="00820C3A"/>
    <w:rsid w:val="00837E6A"/>
    <w:rsid w:val="00855ADE"/>
    <w:rsid w:val="00861996"/>
    <w:rsid w:val="00867E43"/>
    <w:rsid w:val="0087570F"/>
    <w:rsid w:val="00897694"/>
    <w:rsid w:val="008A3509"/>
    <w:rsid w:val="008D2A1F"/>
    <w:rsid w:val="008F7AD1"/>
    <w:rsid w:val="009004C9"/>
    <w:rsid w:val="00927C87"/>
    <w:rsid w:val="0094762F"/>
    <w:rsid w:val="0096606E"/>
    <w:rsid w:val="009A0FBD"/>
    <w:rsid w:val="009C17F8"/>
    <w:rsid w:val="009E2B21"/>
    <w:rsid w:val="009F27DF"/>
    <w:rsid w:val="00A15399"/>
    <w:rsid w:val="00A71982"/>
    <w:rsid w:val="00A7283E"/>
    <w:rsid w:val="00A861FC"/>
    <w:rsid w:val="00A958CA"/>
    <w:rsid w:val="00AB1FFA"/>
    <w:rsid w:val="00AB56CC"/>
    <w:rsid w:val="00AC06F2"/>
    <w:rsid w:val="00AE410C"/>
    <w:rsid w:val="00B353C6"/>
    <w:rsid w:val="00B416B6"/>
    <w:rsid w:val="00B66775"/>
    <w:rsid w:val="00BD5D14"/>
    <w:rsid w:val="00BE23C7"/>
    <w:rsid w:val="00C064AD"/>
    <w:rsid w:val="00C32BE4"/>
    <w:rsid w:val="00C33F49"/>
    <w:rsid w:val="00C61DF7"/>
    <w:rsid w:val="00C76542"/>
    <w:rsid w:val="00C776B0"/>
    <w:rsid w:val="00C82FB7"/>
    <w:rsid w:val="00C91ED1"/>
    <w:rsid w:val="00CB1E76"/>
    <w:rsid w:val="00CC3E28"/>
    <w:rsid w:val="00CC5C43"/>
    <w:rsid w:val="00CE2A40"/>
    <w:rsid w:val="00CE60DD"/>
    <w:rsid w:val="00D174D6"/>
    <w:rsid w:val="00D40541"/>
    <w:rsid w:val="00D521F3"/>
    <w:rsid w:val="00D60ADF"/>
    <w:rsid w:val="00D7458F"/>
    <w:rsid w:val="00D768DA"/>
    <w:rsid w:val="00D91FDC"/>
    <w:rsid w:val="00DA1A6D"/>
    <w:rsid w:val="00DC0122"/>
    <w:rsid w:val="00DC6A06"/>
    <w:rsid w:val="00E36D7A"/>
    <w:rsid w:val="00E539CE"/>
    <w:rsid w:val="00E6106E"/>
    <w:rsid w:val="00EB18BB"/>
    <w:rsid w:val="00F01C65"/>
    <w:rsid w:val="00F17A23"/>
    <w:rsid w:val="00F2232A"/>
    <w:rsid w:val="019F62AC"/>
    <w:rsid w:val="02DF1E42"/>
    <w:rsid w:val="03087C03"/>
    <w:rsid w:val="0386AB29"/>
    <w:rsid w:val="03DEDCD0"/>
    <w:rsid w:val="042EF600"/>
    <w:rsid w:val="0433030A"/>
    <w:rsid w:val="04FC08D2"/>
    <w:rsid w:val="079C65E7"/>
    <w:rsid w:val="08A287E3"/>
    <w:rsid w:val="08DEA0D4"/>
    <w:rsid w:val="094094E4"/>
    <w:rsid w:val="09F61FFF"/>
    <w:rsid w:val="0A3C734F"/>
    <w:rsid w:val="0A8BCDBD"/>
    <w:rsid w:val="0AC80A5B"/>
    <w:rsid w:val="0B3893E7"/>
    <w:rsid w:val="0BBFD62F"/>
    <w:rsid w:val="0BE310B9"/>
    <w:rsid w:val="0C4B42BC"/>
    <w:rsid w:val="0CB8AAE3"/>
    <w:rsid w:val="0DEB7ACC"/>
    <w:rsid w:val="0EACADE5"/>
    <w:rsid w:val="0F9BDA0B"/>
    <w:rsid w:val="119EB161"/>
    <w:rsid w:val="11E6F1F9"/>
    <w:rsid w:val="11F83A97"/>
    <w:rsid w:val="1276BC41"/>
    <w:rsid w:val="13DC1828"/>
    <w:rsid w:val="14A88A58"/>
    <w:rsid w:val="15113C10"/>
    <w:rsid w:val="15F10C9A"/>
    <w:rsid w:val="16E5E7F5"/>
    <w:rsid w:val="171BED17"/>
    <w:rsid w:val="17CCA002"/>
    <w:rsid w:val="18ABEE4B"/>
    <w:rsid w:val="1934C964"/>
    <w:rsid w:val="1981DCCC"/>
    <w:rsid w:val="1AEE0020"/>
    <w:rsid w:val="1B807D94"/>
    <w:rsid w:val="1BBA147F"/>
    <w:rsid w:val="1DEFA18C"/>
    <w:rsid w:val="1E5A8BEA"/>
    <w:rsid w:val="1E734EA5"/>
    <w:rsid w:val="1E794B88"/>
    <w:rsid w:val="1F1963D5"/>
    <w:rsid w:val="1FC95EC9"/>
    <w:rsid w:val="1FDD33EE"/>
    <w:rsid w:val="201904CA"/>
    <w:rsid w:val="2093E8BB"/>
    <w:rsid w:val="20F864BD"/>
    <w:rsid w:val="2134D7A9"/>
    <w:rsid w:val="22FB8A35"/>
    <w:rsid w:val="2311FA29"/>
    <w:rsid w:val="23AB42A0"/>
    <w:rsid w:val="23B4A3A7"/>
    <w:rsid w:val="2412552E"/>
    <w:rsid w:val="2601FA70"/>
    <w:rsid w:val="26D2C660"/>
    <w:rsid w:val="26EAD0E8"/>
    <w:rsid w:val="274EB8B7"/>
    <w:rsid w:val="279DCAD1"/>
    <w:rsid w:val="27CCC9E8"/>
    <w:rsid w:val="2800E558"/>
    <w:rsid w:val="2986DBE4"/>
    <w:rsid w:val="2A088F92"/>
    <w:rsid w:val="2A2271AA"/>
    <w:rsid w:val="2A4A0F47"/>
    <w:rsid w:val="2BF10BB0"/>
    <w:rsid w:val="2C1C064D"/>
    <w:rsid w:val="2CF787D2"/>
    <w:rsid w:val="2D94B32E"/>
    <w:rsid w:val="2E2185F0"/>
    <w:rsid w:val="2E7CD5B7"/>
    <w:rsid w:val="2F0B9A12"/>
    <w:rsid w:val="30E6B604"/>
    <w:rsid w:val="30E945BA"/>
    <w:rsid w:val="3109C32A"/>
    <w:rsid w:val="31A5AF12"/>
    <w:rsid w:val="32DAFEEB"/>
    <w:rsid w:val="32E07D78"/>
    <w:rsid w:val="3300309F"/>
    <w:rsid w:val="3355891D"/>
    <w:rsid w:val="340E0F13"/>
    <w:rsid w:val="348E9A65"/>
    <w:rsid w:val="35DD344D"/>
    <w:rsid w:val="35FBF6E8"/>
    <w:rsid w:val="3643B856"/>
    <w:rsid w:val="364EC417"/>
    <w:rsid w:val="36B17F2F"/>
    <w:rsid w:val="3D703636"/>
    <w:rsid w:val="3D98A031"/>
    <w:rsid w:val="3F6AEE36"/>
    <w:rsid w:val="3FB358B1"/>
    <w:rsid w:val="4182718E"/>
    <w:rsid w:val="41B93E79"/>
    <w:rsid w:val="4206DA5E"/>
    <w:rsid w:val="42A534D9"/>
    <w:rsid w:val="42EC40BB"/>
    <w:rsid w:val="42FE544A"/>
    <w:rsid w:val="4487EB5A"/>
    <w:rsid w:val="449C65F1"/>
    <w:rsid w:val="44B224CA"/>
    <w:rsid w:val="45DA2FBA"/>
    <w:rsid w:val="4687901E"/>
    <w:rsid w:val="47061C67"/>
    <w:rsid w:val="4724605D"/>
    <w:rsid w:val="477B0649"/>
    <w:rsid w:val="48035290"/>
    <w:rsid w:val="48CB2772"/>
    <w:rsid w:val="498D8373"/>
    <w:rsid w:val="4A510460"/>
    <w:rsid w:val="4A772339"/>
    <w:rsid w:val="4A982529"/>
    <w:rsid w:val="4A9F6883"/>
    <w:rsid w:val="4AE47712"/>
    <w:rsid w:val="4B1611F0"/>
    <w:rsid w:val="4B3A7367"/>
    <w:rsid w:val="4B8C0AF8"/>
    <w:rsid w:val="4BA6FE0E"/>
    <w:rsid w:val="4BC0266B"/>
    <w:rsid w:val="4C1A66F5"/>
    <w:rsid w:val="4C9E9917"/>
    <w:rsid w:val="4CB3E95E"/>
    <w:rsid w:val="4CECBF01"/>
    <w:rsid w:val="4D565C8E"/>
    <w:rsid w:val="4D6A18EF"/>
    <w:rsid w:val="4DAEC3FB"/>
    <w:rsid w:val="4DD0464A"/>
    <w:rsid w:val="4F665707"/>
    <w:rsid w:val="4FE39C9A"/>
    <w:rsid w:val="501C8F0D"/>
    <w:rsid w:val="511EFFB7"/>
    <w:rsid w:val="52163F92"/>
    <w:rsid w:val="5282351E"/>
    <w:rsid w:val="52C5D173"/>
    <w:rsid w:val="537457EC"/>
    <w:rsid w:val="544D808F"/>
    <w:rsid w:val="545F168A"/>
    <w:rsid w:val="56CD7ECB"/>
    <w:rsid w:val="57CB09E1"/>
    <w:rsid w:val="57EEAE7F"/>
    <w:rsid w:val="583B460F"/>
    <w:rsid w:val="58858116"/>
    <w:rsid w:val="593287AD"/>
    <w:rsid w:val="5966DA42"/>
    <w:rsid w:val="598A7EE0"/>
    <w:rsid w:val="59E53995"/>
    <w:rsid w:val="5ACE580E"/>
    <w:rsid w:val="5C2BB1B2"/>
    <w:rsid w:val="5C7DC02B"/>
    <w:rsid w:val="5DA1D0AC"/>
    <w:rsid w:val="5DC78213"/>
    <w:rsid w:val="5E471AEE"/>
    <w:rsid w:val="5F373CEA"/>
    <w:rsid w:val="5F635274"/>
    <w:rsid w:val="60D1F6C2"/>
    <w:rsid w:val="63316126"/>
    <w:rsid w:val="637AE104"/>
    <w:rsid w:val="63D02143"/>
    <w:rsid w:val="63E27EC8"/>
    <w:rsid w:val="64252419"/>
    <w:rsid w:val="64844571"/>
    <w:rsid w:val="671DE4CD"/>
    <w:rsid w:val="67F58FB0"/>
    <w:rsid w:val="6884CFCB"/>
    <w:rsid w:val="68BFB9B8"/>
    <w:rsid w:val="6911BD99"/>
    <w:rsid w:val="69280C58"/>
    <w:rsid w:val="698455AD"/>
    <w:rsid w:val="69EA2288"/>
    <w:rsid w:val="6A3F62C7"/>
    <w:rsid w:val="6A5B8A19"/>
    <w:rsid w:val="6D4C267E"/>
    <w:rsid w:val="6D9E9D1D"/>
    <w:rsid w:val="6EBD93AB"/>
    <w:rsid w:val="6EEFCDFC"/>
    <w:rsid w:val="6EF6B730"/>
    <w:rsid w:val="700FE42E"/>
    <w:rsid w:val="71ABB48F"/>
    <w:rsid w:val="7493310A"/>
    <w:rsid w:val="74B357DF"/>
    <w:rsid w:val="76FF2334"/>
    <w:rsid w:val="77B47AFD"/>
    <w:rsid w:val="77C08D14"/>
    <w:rsid w:val="77D0DFB8"/>
    <w:rsid w:val="7985D6E6"/>
    <w:rsid w:val="79D7DB5C"/>
    <w:rsid w:val="7A36C3F6"/>
    <w:rsid w:val="7ACF391E"/>
    <w:rsid w:val="7B302127"/>
    <w:rsid w:val="7B328A38"/>
    <w:rsid w:val="7B82EE56"/>
    <w:rsid w:val="7CF654BC"/>
    <w:rsid w:val="7D344418"/>
    <w:rsid w:val="7D6E64B8"/>
    <w:rsid w:val="7E3F40B5"/>
    <w:rsid w:val="7E67C1E9"/>
    <w:rsid w:val="7ED8FACC"/>
    <w:rsid w:val="7EFA83A2"/>
    <w:rsid w:val="7F6CB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EDDA"/>
  <w15:chartTrackingRefBased/>
  <w15:docId w15:val="{AD7318E9-B2E2-469C-BBF1-235A3F90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97694"/>
    <w:rPr>
      <w:rFonts w:eastAsiaTheme="minorEastAsia"/>
      <w:sz w:val="22"/>
      <w:szCs w:val="22"/>
      <w:lang w:val="en-US" w:eastAsia="zh-CN"/>
    </w:rPr>
  </w:style>
  <w:style w:type="character" w:customStyle="1" w:styleId="NoSpacingChar">
    <w:name w:val="No Spacing Char"/>
    <w:basedOn w:val="DefaultParagraphFont"/>
    <w:link w:val="NoSpacing"/>
    <w:uiPriority w:val="1"/>
    <w:rsid w:val="00897694"/>
    <w:rPr>
      <w:rFonts w:eastAsiaTheme="minorEastAsia"/>
      <w:sz w:val="22"/>
      <w:szCs w:val="22"/>
      <w:lang w:val="en-US" w:eastAsia="zh-CN"/>
    </w:rPr>
  </w:style>
  <w:style w:type="paragraph" w:styleId="Header">
    <w:name w:val="header"/>
    <w:basedOn w:val="Normal"/>
    <w:link w:val="HeaderChar"/>
    <w:uiPriority w:val="99"/>
    <w:unhideWhenUsed/>
    <w:rsid w:val="00897694"/>
    <w:pPr>
      <w:tabs>
        <w:tab w:val="center" w:pos="4680"/>
        <w:tab w:val="right" w:pos="9360"/>
      </w:tabs>
    </w:pPr>
  </w:style>
  <w:style w:type="character" w:customStyle="1" w:styleId="HeaderChar">
    <w:name w:val="Header Char"/>
    <w:basedOn w:val="DefaultParagraphFont"/>
    <w:link w:val="Header"/>
    <w:uiPriority w:val="99"/>
    <w:rsid w:val="00897694"/>
  </w:style>
  <w:style w:type="paragraph" w:styleId="Footer">
    <w:name w:val="footer"/>
    <w:basedOn w:val="Normal"/>
    <w:link w:val="FooterChar"/>
    <w:uiPriority w:val="99"/>
    <w:unhideWhenUsed/>
    <w:rsid w:val="00897694"/>
    <w:pPr>
      <w:tabs>
        <w:tab w:val="center" w:pos="4680"/>
        <w:tab w:val="right" w:pos="9360"/>
      </w:tabs>
    </w:pPr>
  </w:style>
  <w:style w:type="character" w:customStyle="1" w:styleId="FooterChar">
    <w:name w:val="Footer Char"/>
    <w:basedOn w:val="DefaultParagraphFont"/>
    <w:link w:val="Footer"/>
    <w:uiPriority w:val="99"/>
    <w:rsid w:val="00897694"/>
  </w:style>
  <w:style w:type="paragraph" w:styleId="ListParagraph">
    <w:name w:val="List Paragraph"/>
    <w:basedOn w:val="Normal"/>
    <w:uiPriority w:val="34"/>
    <w:qFormat/>
    <w:rsid w:val="00D768DA"/>
    <w:pPr>
      <w:ind w:left="720"/>
      <w:contextualSpacing/>
    </w:pPr>
  </w:style>
  <w:style w:type="table" w:styleId="TableGrid">
    <w:name w:val="Table Grid"/>
    <w:basedOn w:val="TableNormal"/>
    <w:uiPriority w:val="39"/>
    <w:rsid w:val="00A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2CF78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c091541-9836-40e0-b90a-d05131c5c3e9">FCKCKTUX76FC-1769949132-390946</_dlc_DocId>
    <_dlc_DocIdUrl xmlns="2c091541-9836-40e0-b90a-d05131c5c3e9">
      <Url>https://pupilreferral.sharepoint.com/sites/EAStaffShared/_layouts/15/DocIdRedir.aspx?ID=FCKCKTUX76FC-1769949132-390946</Url>
      <Description>FCKCKTUX76FC-1769949132-390946</Description>
    </_dlc_DocIdUrl>
    <SharedWithUsers xmlns="2c091541-9836-40e0-b90a-d05131c5c3e9">
      <UserInfo>
        <DisplayName>Gemma Waring</DisplayName>
        <AccountId>24</AccountId>
        <AccountType/>
      </UserInfo>
    </SharedWithUsers>
    <TaxCatchAll xmlns="2c091541-9836-40e0-b90a-d05131c5c3e9" xsi:nil="true"/>
    <lcf76f155ced4ddcb4097134ff3c332f xmlns="103f75b6-f930-4926-adb0-a688e6bd49f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6DFD4DF5AB8F44D8E56748D7BE398D0" ma:contentTypeVersion="18" ma:contentTypeDescription="Create a new document." ma:contentTypeScope="" ma:versionID="e52ea2d38931c5b33d0d2811f88d3ac7">
  <xsd:schema xmlns:xsd="http://www.w3.org/2001/XMLSchema" xmlns:xs="http://www.w3.org/2001/XMLSchema" xmlns:p="http://schemas.microsoft.com/office/2006/metadata/properties" xmlns:ns2="2c091541-9836-40e0-b90a-d05131c5c3e9" xmlns:ns3="103f75b6-f930-4926-adb0-a688e6bd49f9" targetNamespace="http://schemas.microsoft.com/office/2006/metadata/properties" ma:root="true" ma:fieldsID="e8d6c03ed3b26f2251cfda7ef5bbae74" ns2:_="" ns3:_="">
    <xsd:import namespace="2c091541-9836-40e0-b90a-d05131c5c3e9"/>
    <xsd:import namespace="103f75b6-f930-4926-adb0-a688e6bd49f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2:SharedWithUsers" minOccurs="0"/>
                <xsd:element ref="ns2: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91541-9836-40e0-b90a-d05131c5c3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40cf1d49-dd6d-46b4-97af-743f2b41c7d6}" ma:internalName="TaxCatchAll" ma:showField="CatchAllData" ma:web="2c091541-9836-40e0-b90a-d05131c5c3e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3f75b6-f930-4926-adb0-a688e6bd49f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7d3c0e-caa1-423a-b50f-62ddbe6b2ea7"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1CB38-E82F-42FA-A3B8-94A6703D9681}">
  <ds:schemaRefs>
    <ds:schemaRef ds:uri="http://schemas.microsoft.com/office/2006/metadata/properties"/>
    <ds:schemaRef ds:uri="http://schemas.microsoft.com/office/infopath/2007/PartnerControls"/>
    <ds:schemaRef ds:uri="2c091541-9836-40e0-b90a-d05131c5c3e9"/>
    <ds:schemaRef ds:uri="103f75b6-f930-4926-adb0-a688e6bd49f9"/>
  </ds:schemaRefs>
</ds:datastoreItem>
</file>

<file path=customXml/itemProps2.xml><?xml version="1.0" encoding="utf-8"?>
<ds:datastoreItem xmlns:ds="http://schemas.openxmlformats.org/officeDocument/2006/customXml" ds:itemID="{988F4740-2494-4A64-9964-24A7450879AB}">
  <ds:schemaRefs>
    <ds:schemaRef ds:uri="http://schemas.openxmlformats.org/officeDocument/2006/bibliography"/>
  </ds:schemaRefs>
</ds:datastoreItem>
</file>

<file path=customXml/itemProps3.xml><?xml version="1.0" encoding="utf-8"?>
<ds:datastoreItem xmlns:ds="http://schemas.openxmlformats.org/officeDocument/2006/customXml" ds:itemID="{60394B83-DD88-4809-95AD-24502E37352D}">
  <ds:schemaRefs>
    <ds:schemaRef ds:uri="http://schemas.microsoft.com/sharepoint/v3/contenttype/forms"/>
  </ds:schemaRefs>
</ds:datastoreItem>
</file>

<file path=customXml/itemProps4.xml><?xml version="1.0" encoding="utf-8"?>
<ds:datastoreItem xmlns:ds="http://schemas.openxmlformats.org/officeDocument/2006/customXml" ds:itemID="{089F8EA5-6927-4B98-94DF-7319E348CC15}">
  <ds:schemaRefs>
    <ds:schemaRef ds:uri="http://schemas.microsoft.com/sharepoint/events"/>
  </ds:schemaRefs>
</ds:datastoreItem>
</file>

<file path=customXml/itemProps5.xml><?xml version="1.0" encoding="utf-8"?>
<ds:datastoreItem xmlns:ds="http://schemas.openxmlformats.org/officeDocument/2006/customXml" ds:itemID="{E9995DD7-E3A3-44AA-BC51-3660F1CD3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91541-9836-40e0-b90a-d05131c5c3e9"/>
    <ds:schemaRef ds:uri="103f75b6-f930-4926-adb0-a688e6bd4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2447</Words>
  <Characters>13950</Characters>
  <Application>Microsoft Office Word</Application>
  <DocSecurity>4</DocSecurity>
  <Lines>116</Lines>
  <Paragraphs>32</Paragraphs>
  <ScaleCrop>false</ScaleCrop>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Thompson - Engage</cp:lastModifiedBy>
  <cp:revision>30</cp:revision>
  <dcterms:created xsi:type="dcterms:W3CDTF">2022-09-22T09:35:00Z</dcterms:created>
  <dcterms:modified xsi:type="dcterms:W3CDTF">2025-09-29T15:07:00Z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0x010100A6DFD4DF5AB8F44D8E56748D7BE398D0</vt:lpwstr>
  </property>
  <property fmtid="{D5CDD505-2E9C-101B-9397-08002B2CF9AE}" pid="3" name="Order">
    <vt:r8>9296900</vt:r8>
  </property>
  <property fmtid="{D5CDD505-2E9C-101B-9397-08002B2CF9AE}" pid="4" name="_ExtendedDescription">
    <vt:lpwstr/>
  </property>
  <property fmtid="{D5CDD505-2E9C-101B-9397-08002B2CF9AE}" pid="5" name="ComplianceAssetId">
    <vt:lpwstr/>
  </property>
  <property fmtid="{D5CDD505-2E9C-101B-9397-08002B2CF9AE}" pid="6" name="_dlc_DocIdItemGuid">
    <vt:lpwstr>6b97e927-6b57-4474-bdee-af30b6e09408</vt:lpwstr>
  </property>
  <property fmtid="{D5CDD505-2E9C-101B-9397-08002B2CF9AE}" pid="7" name="MediaServiceImageTags">
    <vt:lpwstr/>
  </property>
</Properties>
</file>